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ind w:left="0" w:firstLine="211" w:firstLineChars="100"/>
        <w:rPr>
          <w:b/>
          <w:bCs/>
          <w:kern w:val="2"/>
          <w:szCs w:val="21"/>
          <w:lang w:bidi="ar"/>
        </w:rPr>
      </w:pPr>
      <w:r>
        <w:rPr>
          <w:rFonts w:hint="eastAsia"/>
          <w:b/>
          <w:bCs/>
          <w:kern w:val="2"/>
          <w:szCs w:val="21"/>
          <w:lang w:bidi="ar"/>
        </w:rPr>
        <w:t>一、招标目录</w:t>
      </w:r>
    </w:p>
    <w:p>
      <w:pPr>
        <w:tabs>
          <w:tab w:val="left" w:pos="360"/>
          <w:tab w:val="left" w:pos="426"/>
        </w:tabs>
        <w:spacing w:line="240" w:lineRule="auto"/>
        <w:ind w:left="0"/>
        <w:jc w:val="center"/>
        <w:rPr>
          <w:rFonts w:hint="eastAsia" w:ascii="黑体" w:hAnsi="黑体" w:cs="黑体"/>
          <w:b/>
          <w:bCs/>
          <w:kern w:val="2"/>
          <w:szCs w:val="21"/>
          <w:highlight w:val="none"/>
          <w:lang w:bidi="ar"/>
        </w:rPr>
      </w:pPr>
      <w:r>
        <w:rPr>
          <w:rFonts w:hint="eastAsia" w:ascii="黑体" w:hAnsi="黑体" w:cs="黑体"/>
          <w:b/>
          <w:sz w:val="28"/>
          <w:szCs w:val="28"/>
          <w:lang w:eastAsia="zh-CN"/>
        </w:rPr>
        <w:t>（</w:t>
      </w:r>
      <w:r>
        <w:rPr>
          <w:rFonts w:hint="eastAsia" w:ascii="黑体" w:hAnsi="黑体" w:cs="黑体"/>
          <w:b/>
          <w:sz w:val="28"/>
          <w:szCs w:val="28"/>
          <w:lang w:val="en-US" w:eastAsia="zh-CN"/>
        </w:rPr>
        <w:t>非械字号</w:t>
      </w:r>
      <w:r>
        <w:rPr>
          <w:rFonts w:hint="eastAsia" w:ascii="黑体" w:hAnsi="黑体" w:cs="黑体"/>
          <w:b/>
          <w:sz w:val="28"/>
          <w:szCs w:val="28"/>
          <w:lang w:eastAsia="zh-CN"/>
        </w:rPr>
        <w:t>）</w:t>
      </w:r>
      <w:r>
        <w:rPr>
          <w:rFonts w:hint="eastAsia" w:ascii="黑体" w:hAnsi="黑体" w:cs="黑体"/>
          <w:b/>
          <w:sz w:val="28"/>
          <w:szCs w:val="28"/>
        </w:rPr>
        <w:t>耗材需求清单</w:t>
      </w:r>
    </w:p>
    <w:tbl>
      <w:tblPr>
        <w:tblStyle w:val="3"/>
        <w:tblW w:w="9868" w:type="dxa"/>
        <w:jc w:val="center"/>
        <w:tblInd w:w="0" w:type="dxa"/>
        <w:tblBorders>
          <w:top w:val="singl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90"/>
        <w:gridCol w:w="1740"/>
        <w:gridCol w:w="2100"/>
        <w:gridCol w:w="1230"/>
        <w:gridCol w:w="780"/>
        <w:gridCol w:w="897"/>
        <w:gridCol w:w="682"/>
      </w:tblGrid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bidi="ar"/>
              </w:rPr>
              <w:t>招标包组号</w:t>
            </w: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bidi="ar"/>
              </w:rPr>
              <w:t>招标目录序号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val="en-US" w:eastAsia="zh-CN" w:bidi="ar"/>
              </w:rPr>
              <w:t>A包</w:t>
            </w: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小氧气</w:t>
            </w:r>
          </w:p>
        </w:tc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便携式组合阀医</w:t>
            </w: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用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2升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 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10升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 xml:space="preserve">普通阀医用小氧气 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2L~10L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40升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液氮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40升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285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高纯二氧化碳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40升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550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氮气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40升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混合气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40升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1800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小混合气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40升</w:t>
            </w: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1500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钢瓶租金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0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组合阀租金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运费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200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2026-05-27T09:51:50Z</dcterms:created>
  <dc:creator>苏</dc:creator>
  <cp:lastModifiedBy>苏</cp:lastModifiedBy>
  <dcterms:modified xsi:type="dcterms:W3CDTF">2026-05-27T09:51:56Z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