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C9" w:rsidRDefault="001909C9">
      <w:pPr>
        <w:pStyle w:val="afd"/>
        <w:spacing w:before="454" w:after="454"/>
        <w:ind w:left="454" w:right="454"/>
        <w:jc w:val="center"/>
        <w:outlineLvl w:val="0"/>
        <w:divId w:val="425275626"/>
        <w:rPr>
          <w:kern w:val="0"/>
          <w:sz w:val="40"/>
          <w:szCs w:val="40"/>
        </w:rPr>
      </w:pPr>
      <w:r>
        <w:rPr>
          <w:sz w:val="40"/>
          <w:szCs w:val="40"/>
        </w:rPr>
        <w:t>深圳市眼科医院眼科光学相干断层扫描手术显微镜</w:t>
      </w:r>
    </w:p>
    <w:p w:rsidR="001909C9" w:rsidRDefault="001909C9">
      <w:pPr>
        <w:pStyle w:val="afd"/>
        <w:jc w:val="center"/>
        <w:outlineLvl w:val="1"/>
        <w:divId w:val="425275626"/>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480"/>
      </w:tblGrid>
      <w:tr w:rsidR="001909C9">
        <w:trPr>
          <w:divId w:val="425275626"/>
          <w:trHeight w:val="737"/>
          <w:tblCellSpacing w:w="0" w:type="dxa"/>
          <w:jc w:val="center"/>
        </w:trPr>
        <w:tc>
          <w:tcPr>
            <w:tcW w:w="2722" w:type="dxa"/>
            <w:vAlign w:val="center"/>
            <w:hideMark/>
          </w:tcPr>
          <w:p w:rsidR="001909C9" w:rsidRDefault="001909C9">
            <w:pPr>
              <w:jc w:val="right"/>
              <w:rPr>
                <w:rFonts w:ascii="宋体" w:hAnsi="宋体" w:hint="eastAsia"/>
                <w:sz w:val="30"/>
                <w:szCs w:val="30"/>
              </w:rPr>
            </w:pPr>
            <w:r>
              <w:rPr>
                <w:sz w:val="30"/>
                <w:szCs w:val="30"/>
              </w:rPr>
              <w:t>项目编号：</w:t>
            </w:r>
          </w:p>
        </w:tc>
        <w:tc>
          <w:tcPr>
            <w:tcW w:w="0" w:type="auto"/>
            <w:vAlign w:val="center"/>
            <w:hideMark/>
          </w:tcPr>
          <w:p w:rsidR="001909C9" w:rsidRDefault="001909C9">
            <w:pPr>
              <w:jc w:val="left"/>
              <w:rPr>
                <w:sz w:val="30"/>
                <w:szCs w:val="30"/>
              </w:rPr>
            </w:pPr>
            <w:r>
              <w:rPr>
                <w:sz w:val="30"/>
                <w:szCs w:val="30"/>
              </w:rPr>
              <w:t>SZCG2021201057</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项目名称：</w:t>
            </w:r>
          </w:p>
        </w:tc>
        <w:tc>
          <w:tcPr>
            <w:tcW w:w="0" w:type="auto"/>
            <w:vAlign w:val="center"/>
            <w:hideMark/>
          </w:tcPr>
          <w:p w:rsidR="001909C9" w:rsidRDefault="001909C9">
            <w:pPr>
              <w:jc w:val="left"/>
              <w:rPr>
                <w:sz w:val="30"/>
                <w:szCs w:val="30"/>
              </w:rPr>
            </w:pPr>
            <w:r>
              <w:rPr>
                <w:sz w:val="30"/>
                <w:szCs w:val="30"/>
              </w:rPr>
              <w:t>深圳市眼科医院眼科光学相干断层扫描手术显微镜</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rsidR="001909C9" w:rsidRDefault="001909C9">
            <w:pPr>
              <w:jc w:val="left"/>
              <w:rPr>
                <w:sz w:val="30"/>
                <w:szCs w:val="30"/>
              </w:rPr>
            </w:pPr>
            <w:r>
              <w:rPr>
                <w:sz w:val="30"/>
                <w:szCs w:val="30"/>
              </w:rPr>
              <w:t>A</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项目类型：</w:t>
            </w:r>
          </w:p>
        </w:tc>
        <w:tc>
          <w:tcPr>
            <w:tcW w:w="0" w:type="auto"/>
            <w:vAlign w:val="center"/>
            <w:hideMark/>
          </w:tcPr>
          <w:p w:rsidR="001909C9" w:rsidRDefault="001909C9">
            <w:pPr>
              <w:jc w:val="left"/>
              <w:rPr>
                <w:sz w:val="30"/>
                <w:szCs w:val="30"/>
              </w:rPr>
            </w:pPr>
            <w:r>
              <w:rPr>
                <w:sz w:val="30"/>
                <w:szCs w:val="30"/>
              </w:rPr>
              <w:t>货物类</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采购方式：</w:t>
            </w:r>
          </w:p>
        </w:tc>
        <w:tc>
          <w:tcPr>
            <w:tcW w:w="0" w:type="auto"/>
            <w:vAlign w:val="center"/>
            <w:hideMark/>
          </w:tcPr>
          <w:p w:rsidR="001909C9" w:rsidRDefault="001909C9">
            <w:pPr>
              <w:jc w:val="left"/>
              <w:rPr>
                <w:sz w:val="30"/>
                <w:szCs w:val="30"/>
              </w:rPr>
            </w:pPr>
            <w:r>
              <w:rPr>
                <w:sz w:val="30"/>
                <w:szCs w:val="30"/>
              </w:rPr>
              <w:t>公开招标</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货币类型：</w:t>
            </w:r>
          </w:p>
        </w:tc>
        <w:tc>
          <w:tcPr>
            <w:tcW w:w="0" w:type="auto"/>
            <w:vAlign w:val="center"/>
            <w:hideMark/>
          </w:tcPr>
          <w:p w:rsidR="001909C9" w:rsidRDefault="001909C9">
            <w:pPr>
              <w:jc w:val="left"/>
              <w:rPr>
                <w:sz w:val="30"/>
                <w:szCs w:val="30"/>
              </w:rPr>
            </w:pPr>
            <w:r>
              <w:rPr>
                <w:sz w:val="30"/>
                <w:szCs w:val="30"/>
              </w:rPr>
              <w:t>人民币</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评标方法：</w:t>
            </w:r>
          </w:p>
        </w:tc>
        <w:tc>
          <w:tcPr>
            <w:tcW w:w="0" w:type="auto"/>
            <w:vAlign w:val="center"/>
            <w:hideMark/>
          </w:tcPr>
          <w:p w:rsidR="001909C9" w:rsidRDefault="001909C9">
            <w:pPr>
              <w:jc w:val="left"/>
              <w:rPr>
                <w:sz w:val="30"/>
                <w:szCs w:val="30"/>
              </w:rPr>
            </w:pPr>
            <w:r>
              <w:rPr>
                <w:sz w:val="30"/>
                <w:szCs w:val="30"/>
              </w:rPr>
              <w:t>综合评分法（新价格分算法）</w:t>
            </w:r>
          </w:p>
        </w:tc>
      </w:tr>
      <w:tr w:rsidR="001909C9">
        <w:trPr>
          <w:divId w:val="425275626"/>
          <w:trHeight w:val="737"/>
          <w:tblCellSpacing w:w="0" w:type="dxa"/>
          <w:jc w:val="center"/>
        </w:trPr>
        <w:tc>
          <w:tcPr>
            <w:tcW w:w="0" w:type="auto"/>
            <w:vAlign w:val="center"/>
            <w:hideMark/>
          </w:tcPr>
          <w:p w:rsidR="001909C9" w:rsidRDefault="001909C9">
            <w:pPr>
              <w:jc w:val="right"/>
              <w:rPr>
                <w:sz w:val="30"/>
                <w:szCs w:val="30"/>
              </w:rPr>
            </w:pPr>
            <w:r>
              <w:rPr>
                <w:sz w:val="30"/>
                <w:szCs w:val="30"/>
              </w:rPr>
              <w:t>暗标模式：</w:t>
            </w:r>
          </w:p>
        </w:tc>
        <w:tc>
          <w:tcPr>
            <w:tcW w:w="0" w:type="auto"/>
            <w:vAlign w:val="center"/>
            <w:hideMark/>
          </w:tcPr>
          <w:p w:rsidR="001909C9" w:rsidRDefault="001909C9">
            <w:pPr>
              <w:jc w:val="left"/>
              <w:rPr>
                <w:sz w:val="30"/>
                <w:szCs w:val="30"/>
              </w:rPr>
            </w:pPr>
            <w:r>
              <w:rPr>
                <w:sz w:val="30"/>
                <w:szCs w:val="30"/>
              </w:rPr>
              <w:t>暗标</w:t>
            </w:r>
            <w:r>
              <w:rPr>
                <w:sz w:val="30"/>
                <w:szCs w:val="30"/>
              </w:rPr>
              <w:t>A</w:t>
            </w:r>
          </w:p>
        </w:tc>
      </w:tr>
    </w:tbl>
    <w:p w:rsidR="001909C9" w:rsidRDefault="001909C9">
      <w:pPr>
        <w:pStyle w:val="afd"/>
        <w:jc w:val="center"/>
        <w:outlineLvl w:val="1"/>
        <w:divId w:val="425275626"/>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480"/>
      </w:tblGrid>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jc w:val="center"/>
              <w:rPr>
                <w:sz w:val="28"/>
                <w:szCs w:val="28"/>
              </w:rPr>
            </w:pPr>
            <w:r>
              <w:rPr>
                <w:sz w:val="28"/>
                <w:szCs w:val="28"/>
              </w:rPr>
              <w:t>内容</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投标人不符合资格要求，或未提交相应的资格证明资料（详见招标公告投标人资格要求，即申请人的资格要求）</w:t>
            </w:r>
          </w:p>
        </w:tc>
      </w:tr>
    </w:tbl>
    <w:p w:rsidR="001909C9" w:rsidRDefault="001909C9">
      <w:pPr>
        <w:pStyle w:val="afd"/>
        <w:spacing w:before="280"/>
        <w:jc w:val="center"/>
        <w:outlineLvl w:val="1"/>
        <w:divId w:val="425275626"/>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480"/>
      </w:tblGrid>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jc w:val="center"/>
              <w:rPr>
                <w:sz w:val="28"/>
                <w:szCs w:val="28"/>
              </w:rPr>
            </w:pPr>
            <w:r>
              <w:rPr>
                <w:sz w:val="28"/>
                <w:szCs w:val="28"/>
              </w:rPr>
              <w:t>内容</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将一个包或一个标段的内容拆开投标；</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对同一项目投标时，提供两套以上的投标方案（招标文件另有规定的除外）；</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分项报价或投标总价高于相应财政预算金额（或设定的财政预算金额下的最高限价）；</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投标文件存在列放位置错误，导致属于信息公开情形的没有被公开；</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投标文件电子文档带病毒；</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投标文件用不属于本公司的电子密钥进行加密的；</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误选了非本项目的最新加密规则文件，导致投标文件不能在开标时解密；</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1909C9">
        <w:trPr>
          <w:divId w:val="425275626"/>
          <w:jc w:val="center"/>
        </w:trPr>
        <w:tc>
          <w:tcPr>
            <w:tcW w:w="794" w:type="dxa"/>
            <w:tcBorders>
              <w:top w:val="single" w:sz="8" w:space="0" w:color="000000"/>
              <w:left w:val="single" w:sz="8" w:space="0" w:color="000000"/>
              <w:bottom w:val="single" w:sz="8" w:space="0" w:color="000000"/>
              <w:right w:val="single" w:sz="8" w:space="0" w:color="000000"/>
            </w:tcBorders>
            <w:hideMark/>
          </w:tcPr>
          <w:p w:rsidR="001909C9" w:rsidRDefault="001909C9">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rsidR="001909C9" w:rsidRDefault="001909C9">
            <w:pPr>
              <w:jc w:val="left"/>
              <w:rPr>
                <w:szCs w:val="21"/>
              </w:rPr>
            </w:pPr>
            <w:r>
              <w:rPr>
                <w:szCs w:val="21"/>
              </w:rPr>
              <w:t>法律、法规、规章、规范性文件规定的其他情形。</w:t>
            </w:r>
          </w:p>
        </w:tc>
      </w:tr>
    </w:tbl>
    <w:p w:rsidR="001909C9" w:rsidRDefault="001909C9">
      <w:pPr>
        <w:pStyle w:val="afd"/>
        <w:jc w:val="center"/>
        <w:outlineLvl w:val="1"/>
        <w:divId w:val="425275626"/>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1909C9">
        <w:trPr>
          <w:divId w:val="425275626"/>
          <w:tblCellSpacing w:w="0" w:type="dxa"/>
          <w:jc w:val="center"/>
        </w:trPr>
        <w:tc>
          <w:tcPr>
            <w:tcW w:w="0" w:type="auto"/>
            <w:tcBorders>
              <w:top w:val="nil"/>
              <w:left w:val="nil"/>
              <w:bottom w:val="nil"/>
              <w:right w:val="nil"/>
            </w:tcBorders>
            <w:vAlign w:val="center"/>
            <w:hideMark/>
          </w:tcPr>
          <w:p w:rsidR="001909C9" w:rsidRDefault="001909C9">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rsidR="001909C9" w:rsidRDefault="001909C9">
            <w:pPr>
              <w:rPr>
                <w:b/>
                <w:bCs/>
              </w:rPr>
            </w:pPr>
          </w:p>
        </w:tc>
      </w:tr>
      <w:tr w:rsidR="001909C9">
        <w:trPr>
          <w:divId w:val="425275626"/>
          <w:tblCellSpacing w:w="0" w:type="dxa"/>
          <w:jc w:val="center"/>
        </w:trPr>
        <w:tc>
          <w:tcPr>
            <w:tcW w:w="0" w:type="auto"/>
            <w:gridSpan w:val="2"/>
            <w:tcBorders>
              <w:top w:val="nil"/>
              <w:left w:val="nil"/>
              <w:bottom w:val="nil"/>
              <w:right w:val="nil"/>
            </w:tcBorders>
            <w:vAlign w:val="center"/>
            <w:hideMark/>
          </w:tcPr>
          <w:p w:rsidR="001909C9" w:rsidRDefault="001909C9">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rsidR="001909C9" w:rsidRDefault="001909C9">
            <w:pPr>
              <w:pStyle w:val="afd"/>
              <w:ind w:firstLine="420"/>
              <w:rPr>
                <w:sz w:val="21"/>
                <w:szCs w:val="21"/>
              </w:rPr>
            </w:pPr>
            <w:r>
              <w:rPr>
                <w:sz w:val="21"/>
                <w:szCs w:val="21"/>
              </w:rPr>
              <w:t>价格分计算方法：</w:t>
            </w:r>
          </w:p>
          <w:p w:rsidR="001909C9" w:rsidRDefault="001909C9">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rsidR="001909C9" w:rsidRDefault="001909C9">
      <w:pPr>
        <w:divId w:val="425275626"/>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80"/>
        <w:gridCol w:w="8392"/>
        <w:gridCol w:w="2835"/>
        <w:gridCol w:w="1134"/>
        <w:gridCol w:w="4196"/>
      </w:tblGrid>
      <w:tr w:rsidR="001909C9">
        <w:trPr>
          <w:divId w:val="425275626"/>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b/>
                <w:bCs/>
              </w:rPr>
            </w:pPr>
            <w:r>
              <w:rPr>
                <w:b/>
                <w:bCs/>
              </w:rPr>
              <w:t>权重</w:t>
            </w:r>
            <w:r>
              <w:rPr>
                <w:b/>
                <w:bCs/>
              </w:rPr>
              <w:t>(%)</w:t>
            </w:r>
          </w:p>
        </w:tc>
      </w:tr>
      <w:tr w:rsidR="001909C9">
        <w:trPr>
          <w:divId w:val="42527562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30</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09C9" w:rsidRDefault="001909C9">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p>
        </w:tc>
      </w:tr>
      <w:tr w:rsidR="001909C9">
        <w:trPr>
          <w:divId w:val="42527562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53</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09C9" w:rsidRDefault="001909C9">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评分准则</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2058620987"/>
              <w:rPr>
                <w:szCs w:val="21"/>
              </w:rPr>
            </w:pPr>
            <w:r>
              <w:rPr>
                <w:szCs w:val="21"/>
              </w:rPr>
              <w:t>在投标文件中投标人需充分说明技术保障措施，至少包括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w:t>
            </w:r>
            <w:r>
              <w:rPr>
                <w:szCs w:val="21"/>
              </w:rPr>
              <w:t>5</w:t>
            </w:r>
            <w:r>
              <w:rPr>
                <w:szCs w:val="21"/>
              </w:rPr>
              <w:t>项保障措施</w:t>
            </w:r>
            <w:r>
              <w:rPr>
                <w:szCs w:val="21"/>
              </w:rPr>
              <w:t>: 1</w:t>
            </w:r>
            <w:r>
              <w:rPr>
                <w:szCs w:val="21"/>
              </w:rPr>
              <w:t>、保障措施大于等于</w:t>
            </w:r>
            <w:r>
              <w:rPr>
                <w:szCs w:val="21"/>
              </w:rPr>
              <w:t>5</w:t>
            </w:r>
            <w:r>
              <w:rPr>
                <w:szCs w:val="21"/>
              </w:rPr>
              <w:t>项，得</w:t>
            </w:r>
            <w:r>
              <w:rPr>
                <w:szCs w:val="21"/>
              </w:rPr>
              <w:t>100</w:t>
            </w:r>
            <w:r>
              <w:rPr>
                <w:szCs w:val="21"/>
              </w:rPr>
              <w:t>分；</w:t>
            </w:r>
            <w:r>
              <w:rPr>
                <w:szCs w:val="21"/>
              </w:rPr>
              <w:t xml:space="preserve"> 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r>
              <w:rPr>
                <w:szCs w:val="21"/>
              </w:rPr>
              <w:t xml:space="preserve"> </w:t>
            </w:r>
            <w:r>
              <w:rPr>
                <w:szCs w:val="21"/>
              </w:rPr>
              <w:t>。</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936059949"/>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8</w:t>
            </w:r>
            <w:r>
              <w:rPr>
                <w:szCs w:val="21"/>
              </w:rPr>
              <w:t>分；其他一般参数每偏离一项扣</w:t>
            </w:r>
            <w:r>
              <w:rPr>
                <w:szCs w:val="21"/>
              </w:rPr>
              <w:t>1</w:t>
            </w:r>
            <w:r>
              <w:rPr>
                <w:szCs w:val="21"/>
              </w:rPr>
              <w:t>分，扣完为止。</w:t>
            </w:r>
          </w:p>
        </w:tc>
      </w:tr>
      <w:tr w:rsidR="001909C9">
        <w:trPr>
          <w:divId w:val="42527562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12</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09C9" w:rsidRDefault="001909C9">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评分准则</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1909536153"/>
              <w:rPr>
                <w:szCs w:val="21"/>
              </w:rPr>
            </w:pPr>
            <w:r>
              <w:rPr>
                <w:szCs w:val="21"/>
              </w:rPr>
              <w:t>1.</w:t>
            </w:r>
            <w:r>
              <w:rPr>
                <w:szCs w:val="21"/>
              </w:rPr>
              <w:t>投标人应如实填写《免费保修期内售后服务条款偏离表》，评审委员会根据响应情况进行打分。在满足免费保修期的基础上，每增加一年加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10</w:t>
            </w:r>
            <w:r>
              <w:rPr>
                <w:szCs w:val="21"/>
              </w:rPr>
              <w:t>分。</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964891166"/>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496506218"/>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9</w:t>
            </w:r>
            <w:r>
              <w:rPr>
                <w:szCs w:val="21"/>
              </w:rPr>
              <w:t>分。</w:t>
            </w:r>
          </w:p>
        </w:tc>
      </w:tr>
      <w:tr w:rsidR="001909C9">
        <w:trPr>
          <w:divId w:val="42527562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r>
              <w:rPr>
                <w:b/>
                <w:bCs/>
                <w:color w:val="0000FF"/>
              </w:rPr>
              <w:t>5</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09C9" w:rsidRDefault="001909C9">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b/>
                <w:bCs/>
                <w:color w:val="0000FF"/>
              </w:rPr>
            </w:pP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909C9" w:rsidRDefault="001909C9">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909C9" w:rsidRDefault="001909C9">
            <w:pPr>
              <w:wordWrap w:val="0"/>
              <w:jc w:val="center"/>
              <w:rPr>
                <w:szCs w:val="21"/>
              </w:rPr>
            </w:pPr>
            <w:r>
              <w:rPr>
                <w:szCs w:val="21"/>
              </w:rPr>
              <w:t>评分准则</w:t>
            </w:r>
          </w:p>
        </w:tc>
      </w:tr>
      <w:tr w:rsidR="001909C9">
        <w:trPr>
          <w:divId w:val="425275626"/>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1909C9" w:rsidRDefault="001909C9">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1909C9" w:rsidRDefault="001909C9">
            <w:pPr>
              <w:wordWrap w:val="0"/>
              <w:jc w:val="left"/>
              <w:divId w:val="616370902"/>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1909C9" w:rsidRDefault="001909C9">
      <w:pPr>
        <w:pStyle w:val="afd"/>
        <w:jc w:val="center"/>
        <w:outlineLvl w:val="1"/>
        <w:divId w:val="425275626"/>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480"/>
      </w:tblGrid>
      <w:tr w:rsidR="001909C9">
        <w:trPr>
          <w:divId w:val="425275626"/>
          <w:tblCellSpacing w:w="0" w:type="dxa"/>
          <w:jc w:val="center"/>
        </w:trPr>
        <w:tc>
          <w:tcPr>
            <w:tcW w:w="0" w:type="auto"/>
            <w:vAlign w:val="center"/>
            <w:hideMark/>
          </w:tcPr>
          <w:p w:rsidR="001909C9" w:rsidRDefault="001909C9" w:rsidP="001909C9">
            <w:pPr>
              <w:widowControl/>
              <w:numPr>
                <w:ilvl w:val="0"/>
                <w:numId w:val="12"/>
              </w:numPr>
              <w:spacing w:before="100" w:beforeAutospacing="1" w:after="100" w:afterAutospacing="1"/>
              <w:jc w:val="left"/>
              <w:rPr>
                <w:rFonts w:ascii="宋体" w:hAnsi="宋体" w:hint="eastAsia"/>
                <w:szCs w:val="21"/>
              </w:rPr>
            </w:pPr>
            <w:r>
              <w:rPr>
                <w:szCs w:val="21"/>
              </w:rPr>
              <w:t>（</w:t>
            </w:r>
            <w:r>
              <w:rPr>
                <w:szCs w:val="21"/>
              </w:rPr>
              <w:t>1</w:t>
            </w:r>
            <w:r>
              <w:rPr>
                <w:szCs w:val="21"/>
              </w:rPr>
              <w:t>）投标函</w:t>
            </w:r>
          </w:p>
          <w:p w:rsidR="001909C9" w:rsidRDefault="001909C9" w:rsidP="001909C9">
            <w:pPr>
              <w:widowControl/>
              <w:numPr>
                <w:ilvl w:val="0"/>
                <w:numId w:val="12"/>
              </w:numPr>
              <w:spacing w:before="100" w:beforeAutospacing="1" w:after="100" w:afterAutospacing="1"/>
              <w:jc w:val="left"/>
              <w:rPr>
                <w:szCs w:val="21"/>
              </w:rPr>
            </w:pPr>
            <w:r>
              <w:rPr>
                <w:szCs w:val="21"/>
              </w:rPr>
              <w:t>（</w:t>
            </w:r>
            <w:r>
              <w:rPr>
                <w:szCs w:val="21"/>
              </w:rPr>
              <w:t>2</w:t>
            </w:r>
            <w:r>
              <w:rPr>
                <w:szCs w:val="21"/>
              </w:rPr>
              <w:t>）政府采购投标及履约承诺函</w:t>
            </w:r>
          </w:p>
          <w:p w:rsidR="001909C9" w:rsidRDefault="001909C9" w:rsidP="001909C9">
            <w:pPr>
              <w:widowControl/>
              <w:numPr>
                <w:ilvl w:val="0"/>
                <w:numId w:val="12"/>
              </w:numPr>
              <w:spacing w:before="100" w:beforeAutospacing="1" w:after="100" w:afterAutospacing="1"/>
              <w:jc w:val="left"/>
              <w:rPr>
                <w:szCs w:val="21"/>
              </w:rPr>
            </w:pPr>
            <w:r>
              <w:rPr>
                <w:szCs w:val="21"/>
              </w:rPr>
              <w:t>（</w:t>
            </w:r>
            <w:r>
              <w:rPr>
                <w:szCs w:val="21"/>
              </w:rPr>
              <w:t>3</w:t>
            </w:r>
            <w:r>
              <w:rPr>
                <w:szCs w:val="21"/>
              </w:rPr>
              <w:t>）投标人情况及资格证明文件</w:t>
            </w:r>
          </w:p>
          <w:p w:rsidR="001909C9" w:rsidRDefault="001909C9" w:rsidP="001909C9">
            <w:pPr>
              <w:widowControl/>
              <w:numPr>
                <w:ilvl w:val="1"/>
                <w:numId w:val="12"/>
              </w:numPr>
              <w:spacing w:before="100" w:beforeAutospacing="1" w:after="100" w:afterAutospacing="1"/>
              <w:jc w:val="left"/>
              <w:rPr>
                <w:szCs w:val="21"/>
              </w:rPr>
            </w:pPr>
            <w:r>
              <w:rPr>
                <w:szCs w:val="21"/>
              </w:rPr>
              <w:t>（一）投标人资格证明文件</w:t>
            </w:r>
          </w:p>
          <w:p w:rsidR="001909C9" w:rsidRDefault="001909C9" w:rsidP="001909C9">
            <w:pPr>
              <w:widowControl/>
              <w:numPr>
                <w:ilvl w:val="1"/>
                <w:numId w:val="12"/>
              </w:numPr>
              <w:spacing w:before="100" w:beforeAutospacing="1" w:after="100" w:afterAutospacing="1"/>
              <w:jc w:val="left"/>
              <w:rPr>
                <w:szCs w:val="21"/>
              </w:rPr>
            </w:pPr>
            <w:r>
              <w:rPr>
                <w:szCs w:val="21"/>
              </w:rPr>
              <w:t>（二）中小企业声明函、残疾人福利性单位声明函及监狱企业声明函</w:t>
            </w:r>
          </w:p>
          <w:p w:rsidR="001909C9" w:rsidRDefault="001909C9" w:rsidP="001909C9">
            <w:pPr>
              <w:widowControl/>
              <w:numPr>
                <w:ilvl w:val="0"/>
                <w:numId w:val="12"/>
              </w:numPr>
              <w:spacing w:before="100" w:beforeAutospacing="1" w:after="100" w:afterAutospacing="1"/>
              <w:jc w:val="left"/>
              <w:rPr>
                <w:szCs w:val="21"/>
              </w:rPr>
            </w:pPr>
            <w:r>
              <w:rPr>
                <w:szCs w:val="21"/>
              </w:rPr>
              <w:t>（</w:t>
            </w:r>
            <w:r>
              <w:rPr>
                <w:szCs w:val="21"/>
              </w:rPr>
              <w:t>4</w:t>
            </w:r>
            <w:r>
              <w:rPr>
                <w:szCs w:val="21"/>
              </w:rPr>
              <w:t>）项目详细报价</w:t>
            </w:r>
          </w:p>
          <w:p w:rsidR="001909C9" w:rsidRDefault="001909C9" w:rsidP="001909C9">
            <w:pPr>
              <w:widowControl/>
              <w:numPr>
                <w:ilvl w:val="1"/>
                <w:numId w:val="12"/>
              </w:numPr>
              <w:spacing w:before="100" w:beforeAutospacing="1" w:after="100" w:afterAutospacing="1"/>
              <w:jc w:val="left"/>
              <w:rPr>
                <w:szCs w:val="21"/>
              </w:rPr>
            </w:pPr>
            <w:r>
              <w:rPr>
                <w:szCs w:val="21"/>
              </w:rPr>
              <w:t>（一）分项报价表</w:t>
            </w:r>
          </w:p>
          <w:p w:rsidR="001909C9" w:rsidRDefault="001909C9" w:rsidP="001909C9">
            <w:pPr>
              <w:widowControl/>
              <w:numPr>
                <w:ilvl w:val="1"/>
                <w:numId w:val="12"/>
              </w:numPr>
              <w:spacing w:before="100" w:beforeAutospacing="1" w:after="100" w:afterAutospacing="1"/>
              <w:jc w:val="left"/>
              <w:rPr>
                <w:szCs w:val="21"/>
              </w:rPr>
            </w:pPr>
            <w:r>
              <w:rPr>
                <w:szCs w:val="21"/>
              </w:rPr>
              <w:t>（二）核心产品品牌</w:t>
            </w:r>
          </w:p>
          <w:p w:rsidR="001909C9" w:rsidRDefault="001909C9" w:rsidP="001909C9">
            <w:pPr>
              <w:widowControl/>
              <w:numPr>
                <w:ilvl w:val="1"/>
                <w:numId w:val="12"/>
              </w:numPr>
              <w:spacing w:before="100" w:beforeAutospacing="1" w:after="100" w:afterAutospacing="1"/>
              <w:jc w:val="left"/>
              <w:rPr>
                <w:szCs w:val="21"/>
              </w:rPr>
            </w:pPr>
            <w:r>
              <w:rPr>
                <w:szCs w:val="21"/>
              </w:rPr>
              <w:t>（三）零配件、消耗品和延续保修合同报价清单（不包括在投标总价内）</w:t>
            </w:r>
          </w:p>
          <w:p w:rsidR="001909C9" w:rsidRDefault="001909C9" w:rsidP="001909C9">
            <w:pPr>
              <w:widowControl/>
              <w:numPr>
                <w:ilvl w:val="1"/>
                <w:numId w:val="12"/>
              </w:numPr>
              <w:spacing w:before="100" w:beforeAutospacing="1" w:after="100" w:afterAutospacing="1"/>
              <w:jc w:val="left"/>
              <w:rPr>
                <w:szCs w:val="21"/>
              </w:rPr>
            </w:pPr>
            <w:r>
              <w:rPr>
                <w:szCs w:val="21"/>
              </w:rPr>
              <w:t>（四）投标人认为需要涉及的其他内容报价清单</w:t>
            </w:r>
          </w:p>
        </w:tc>
      </w:tr>
    </w:tbl>
    <w:p w:rsidR="001909C9" w:rsidRDefault="001909C9">
      <w:pPr>
        <w:divId w:val="425275626"/>
      </w:pPr>
    </w:p>
    <w:p w:rsidR="001909C9" w:rsidRPr="001909C9" w:rsidRDefault="001909C9" w:rsidP="001909C9">
      <w:pPr>
        <w:sectPr w:rsidR="001909C9" w:rsidRPr="001909C9" w:rsidSect="001909C9">
          <w:footerReference w:type="even" r:id="rId9"/>
          <w:footerReference w:type="default" r:id="rId10"/>
          <w:headerReference w:type="first" r:id="rId11"/>
          <w:pgSz w:w="11907" w:h="16840"/>
          <w:pgMar w:top="1440" w:right="1417" w:bottom="1440" w:left="1417" w:header="851" w:footer="992" w:gutter="0"/>
          <w:cols w:space="425"/>
          <w:titlePg/>
          <w:docGrid w:linePitch="462"/>
        </w:sectPr>
      </w:pPr>
      <w:bookmarkStart w:id="0" w:name="_GoBack"/>
      <w:bookmarkEnd w:id="0"/>
    </w:p>
    <w:p w:rsidR="00D45A7B" w:rsidRDefault="00D45A7B" w:rsidP="002E6AE7">
      <w:pPr>
        <w:rPr>
          <w:b/>
          <w:sz w:val="84"/>
          <w:szCs w:val="84"/>
        </w:rPr>
      </w:pPr>
    </w:p>
    <w:p w:rsidR="00D45A7B" w:rsidRDefault="00D45A7B">
      <w:pPr>
        <w:jc w:val="center"/>
        <w:rPr>
          <w:b/>
          <w:sz w:val="84"/>
          <w:szCs w:val="84"/>
        </w:rPr>
      </w:pPr>
    </w:p>
    <w:p w:rsidR="00D45A7B" w:rsidRDefault="00D45A7B">
      <w:pPr>
        <w:jc w:val="center"/>
        <w:rPr>
          <w:b/>
          <w:sz w:val="84"/>
          <w:szCs w:val="84"/>
        </w:rPr>
      </w:pPr>
    </w:p>
    <w:p w:rsidR="00D45A7B" w:rsidRDefault="00925899">
      <w:pPr>
        <w:jc w:val="center"/>
        <w:rPr>
          <w:b/>
          <w:sz w:val="120"/>
          <w:szCs w:val="120"/>
        </w:rPr>
      </w:pPr>
      <w:r>
        <w:rPr>
          <w:rFonts w:hint="eastAsia"/>
          <w:b/>
          <w:sz w:val="120"/>
          <w:szCs w:val="120"/>
        </w:rPr>
        <w:t>政府采购</w:t>
      </w:r>
    </w:p>
    <w:p w:rsidR="00D45A7B" w:rsidRDefault="00925899">
      <w:pPr>
        <w:jc w:val="center"/>
        <w:rPr>
          <w:b/>
          <w:sz w:val="120"/>
          <w:szCs w:val="120"/>
        </w:rPr>
      </w:pPr>
      <w:r>
        <w:rPr>
          <w:rFonts w:hint="eastAsia"/>
          <w:b/>
          <w:sz w:val="120"/>
          <w:szCs w:val="120"/>
        </w:rPr>
        <w:t>招标文件</w:t>
      </w:r>
    </w:p>
    <w:p w:rsidR="00D45A7B" w:rsidRDefault="00925899">
      <w:pPr>
        <w:jc w:val="center"/>
        <w:rPr>
          <w:b/>
          <w:sz w:val="52"/>
          <w:szCs w:val="52"/>
        </w:rPr>
      </w:pPr>
      <w:r>
        <w:rPr>
          <w:rFonts w:hint="eastAsia"/>
          <w:b/>
          <w:sz w:val="52"/>
          <w:szCs w:val="52"/>
        </w:rPr>
        <w:t>（医疗设备类暗标）</w:t>
      </w:r>
    </w:p>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D45A7B"/>
    <w:p w:rsidR="00D45A7B" w:rsidRDefault="00925899">
      <w:pPr>
        <w:jc w:val="center"/>
        <w:rPr>
          <w:b/>
          <w:sz w:val="44"/>
          <w:szCs w:val="44"/>
        </w:rPr>
      </w:pPr>
      <w:bookmarkStart w:id="1" w:name="_Hlk71465316"/>
      <w:r>
        <w:rPr>
          <w:rFonts w:hint="eastAsia"/>
          <w:b/>
          <w:sz w:val="44"/>
          <w:szCs w:val="44"/>
        </w:rPr>
        <w:t>深圳公共资源交易中心</w:t>
      </w:r>
    </w:p>
    <w:p w:rsidR="00D45A7B" w:rsidRDefault="00925899">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1"/>
    </w:p>
    <w:p w:rsidR="00D45A7B" w:rsidRDefault="00925899">
      <w:r>
        <w:rPr>
          <w:rFonts w:hint="eastAsia"/>
        </w:rPr>
        <w:br w:type="page"/>
      </w:r>
    </w:p>
    <w:p w:rsidR="00D45A7B" w:rsidRDefault="00925899">
      <w:pPr>
        <w:ind w:firstLineChars="1300" w:firstLine="3654"/>
        <w:rPr>
          <w:rFonts w:ascii="宋体" w:hAnsi="宋体"/>
          <w:color w:val="FF0000"/>
          <w:szCs w:val="21"/>
        </w:rPr>
      </w:pPr>
      <w:bookmarkStart w:id="2" w:name="_Hlk73564573"/>
      <w:r>
        <w:rPr>
          <w:rFonts w:ascii="宋体" w:eastAsia="黑体" w:hAnsi="宋体" w:hint="eastAsia"/>
          <w:b/>
          <w:bCs/>
          <w:color w:val="FF0000"/>
          <w:kern w:val="44"/>
          <w:sz w:val="28"/>
          <w:szCs w:val="44"/>
        </w:rPr>
        <w:lastRenderedPageBreak/>
        <w:t>警示条款</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（六）恶意投诉的；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45A7B" w:rsidRDefault="00925899">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45A7B" w:rsidRDefault="00925899">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D45A7B" w:rsidRDefault="00925899">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D45A7B" w:rsidRDefault="00925899">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2"/>
    <w:p w:rsidR="00D45A7B" w:rsidRDefault="00925899">
      <w:pPr>
        <w:widowControl/>
        <w:jc w:val="left"/>
        <w:rPr>
          <w:rFonts w:ascii="宋体" w:hAnsi="宋体"/>
          <w:b/>
          <w:kern w:val="0"/>
          <w:sz w:val="28"/>
          <w:szCs w:val="28"/>
        </w:rPr>
      </w:pPr>
      <w:r>
        <w:br w:type="page"/>
      </w:r>
    </w:p>
    <w:p w:rsidR="00D45A7B" w:rsidRDefault="00925899">
      <w:pPr>
        <w:pStyle w:val="4"/>
        <w:jc w:val="center"/>
        <w:rPr>
          <w:rFonts w:ascii="宋体" w:eastAsia="宋体" w:hAnsi="宋体"/>
          <w:szCs w:val="32"/>
        </w:rPr>
      </w:pPr>
      <w:r>
        <w:rPr>
          <w:rFonts w:ascii="宋体" w:eastAsia="宋体" w:hAnsi="宋体" w:hint="eastAsia"/>
          <w:szCs w:val="32"/>
        </w:rPr>
        <w:lastRenderedPageBreak/>
        <w:t>其它关键信息</w:t>
      </w:r>
    </w:p>
    <w:p w:rsidR="00D45A7B" w:rsidRDefault="00925899">
      <w:pPr>
        <w:ind w:firstLineChars="1550" w:firstLine="3268"/>
        <w:rPr>
          <w:b/>
        </w:rPr>
      </w:pPr>
      <w:r>
        <w:rPr>
          <w:rFonts w:hint="eastAsia"/>
          <w:b/>
        </w:rPr>
        <w:t>一、评标定标信息</w:t>
      </w:r>
    </w:p>
    <w:p w:rsidR="00D45A7B" w:rsidRDefault="00925899">
      <w:pPr>
        <w:ind w:left="3240"/>
        <w:rPr>
          <w:b/>
        </w:rPr>
      </w:pPr>
      <w:r>
        <w:rPr>
          <w:rFonts w:hint="eastAsia"/>
          <w:b/>
        </w:rPr>
        <w:t>（一）非评定分离项目</w:t>
      </w:r>
    </w:p>
    <w:tbl>
      <w:tblPr>
        <w:tblStyle w:val="TableGrid1"/>
        <w:tblW w:w="0" w:type="auto"/>
        <w:tblLayout w:type="fixed"/>
        <w:tblLook w:val="04A0" w:firstRow="1" w:lastRow="0" w:firstColumn="1" w:lastColumn="0" w:noHBand="0" w:noVBand="1"/>
      </w:tblPr>
      <w:tblGrid>
        <w:gridCol w:w="4264"/>
        <w:gridCol w:w="4265"/>
      </w:tblGrid>
      <w:tr w:rsidR="00D45A7B">
        <w:tc>
          <w:tcPr>
            <w:tcW w:w="4264" w:type="dxa"/>
          </w:tcPr>
          <w:p w:rsidR="00D45A7B" w:rsidRDefault="00925899">
            <w:pPr>
              <w:jc w:val="center"/>
              <w:rPr>
                <w:kern w:val="0"/>
                <w:sz w:val="20"/>
              </w:rPr>
            </w:pPr>
            <w:r>
              <w:rPr>
                <w:rFonts w:hint="eastAsia"/>
                <w:kern w:val="0"/>
                <w:sz w:val="20"/>
              </w:rPr>
              <w:t>评标方法</w:t>
            </w:r>
          </w:p>
        </w:tc>
        <w:tc>
          <w:tcPr>
            <w:tcW w:w="4265" w:type="dxa"/>
          </w:tcPr>
          <w:p w:rsidR="00D45A7B" w:rsidRDefault="00925899">
            <w:pPr>
              <w:jc w:val="center"/>
              <w:rPr>
                <w:kern w:val="0"/>
                <w:sz w:val="20"/>
              </w:rPr>
            </w:pPr>
            <w:r>
              <w:rPr>
                <w:rFonts w:hint="eastAsia"/>
              </w:rPr>
              <w:t>综合评分法</w:t>
            </w:r>
          </w:p>
        </w:tc>
      </w:tr>
      <w:tr w:rsidR="00D45A7B">
        <w:tc>
          <w:tcPr>
            <w:tcW w:w="4264" w:type="dxa"/>
          </w:tcPr>
          <w:p w:rsidR="00D45A7B" w:rsidRDefault="00925899">
            <w:pPr>
              <w:jc w:val="center"/>
              <w:rPr>
                <w:kern w:val="0"/>
                <w:sz w:val="20"/>
              </w:rPr>
            </w:pPr>
            <w:r>
              <w:rPr>
                <w:rFonts w:hint="eastAsia"/>
                <w:kern w:val="0"/>
                <w:sz w:val="20"/>
              </w:rPr>
              <w:t>候选中标供应商家数</w:t>
            </w:r>
          </w:p>
        </w:tc>
        <w:tc>
          <w:tcPr>
            <w:tcW w:w="4265" w:type="dxa"/>
          </w:tcPr>
          <w:p w:rsidR="00D45A7B" w:rsidRDefault="00925899">
            <w:pPr>
              <w:jc w:val="center"/>
              <w:rPr>
                <w:kern w:val="0"/>
                <w:sz w:val="20"/>
              </w:rPr>
            </w:pPr>
            <w:r>
              <w:t>3</w:t>
            </w:r>
          </w:p>
        </w:tc>
      </w:tr>
      <w:tr w:rsidR="00D45A7B">
        <w:tc>
          <w:tcPr>
            <w:tcW w:w="4264" w:type="dxa"/>
          </w:tcPr>
          <w:p w:rsidR="00D45A7B" w:rsidRDefault="00925899">
            <w:pPr>
              <w:jc w:val="center"/>
              <w:rPr>
                <w:kern w:val="0"/>
                <w:sz w:val="20"/>
              </w:rPr>
            </w:pPr>
            <w:r>
              <w:rPr>
                <w:rFonts w:hint="eastAsia"/>
                <w:kern w:val="0"/>
                <w:sz w:val="20"/>
              </w:rPr>
              <w:t>中标供应商家数</w:t>
            </w:r>
          </w:p>
        </w:tc>
        <w:tc>
          <w:tcPr>
            <w:tcW w:w="4265" w:type="dxa"/>
          </w:tcPr>
          <w:p w:rsidR="00D45A7B" w:rsidRDefault="00925899">
            <w:pPr>
              <w:jc w:val="center"/>
              <w:rPr>
                <w:kern w:val="0"/>
                <w:sz w:val="20"/>
              </w:rPr>
            </w:pPr>
            <w:r>
              <w:t>1</w:t>
            </w:r>
          </w:p>
        </w:tc>
      </w:tr>
    </w:tbl>
    <w:p w:rsidR="00D45A7B" w:rsidRDefault="00D45A7B"/>
    <w:p w:rsidR="00D45A7B" w:rsidRDefault="00D45A7B"/>
    <w:p w:rsidR="00D45A7B" w:rsidRDefault="00925899">
      <w:pPr>
        <w:jc w:val="center"/>
        <w:rPr>
          <w:b/>
        </w:rPr>
      </w:pPr>
      <w:r>
        <w:rPr>
          <w:rFonts w:hint="eastAsia"/>
          <w:b/>
        </w:rPr>
        <w:t>二、关于享受优惠政策的主体及价格扣除比例</w:t>
      </w:r>
    </w:p>
    <w:p w:rsidR="00D45A7B" w:rsidRDefault="00925899">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rsidR="00D45A7B" w:rsidRDefault="00925899">
      <w:pPr>
        <w:numPr>
          <w:ilvl w:val="0"/>
          <w:numId w:val="8"/>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rsidR="00D45A7B" w:rsidRDefault="00925899">
      <w:pPr>
        <w:numPr>
          <w:ilvl w:val="0"/>
          <w:numId w:val="8"/>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rsidR="00D45A7B" w:rsidRDefault="00925899">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rsidR="00D45A7B" w:rsidRDefault="00925899">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rsidR="00D45A7B" w:rsidRDefault="00925899">
      <w:pPr>
        <w:ind w:firstLineChars="200" w:firstLine="420"/>
      </w:pPr>
      <w:r>
        <w:rPr>
          <w:rFonts w:hint="eastAsia"/>
        </w:rPr>
        <w:t>（</w:t>
      </w:r>
      <w:r>
        <w:t>5</w:t>
      </w:r>
      <w:r>
        <w:rPr>
          <w:rFonts w:hint="eastAsia"/>
        </w:rPr>
        <w:t>）供应商不重复享受多项价格评审优惠政策。</w:t>
      </w:r>
    </w:p>
    <w:p w:rsidR="00D45A7B" w:rsidRDefault="00925899">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rsidR="00D45A7B" w:rsidRDefault="00D45A7B">
      <w:pPr>
        <w:jc w:val="center"/>
        <w:rPr>
          <w:b/>
          <w:strike/>
        </w:rPr>
      </w:pPr>
    </w:p>
    <w:p w:rsidR="00D45A7B" w:rsidRDefault="00925899">
      <w:pPr>
        <w:jc w:val="center"/>
        <w:rPr>
          <w:b/>
        </w:rPr>
      </w:pPr>
      <w:r>
        <w:rPr>
          <w:rFonts w:hint="eastAsia"/>
          <w:b/>
        </w:rPr>
        <w:t>三、其他说明</w:t>
      </w:r>
    </w:p>
    <w:p w:rsidR="00D45A7B" w:rsidRDefault="00925899">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rsidR="00D45A7B" w:rsidRDefault="00925899">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D45A7B" w:rsidRDefault="00925899">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rsidR="00D45A7B" w:rsidRDefault="00D45A7B"/>
    <w:p w:rsidR="00D45A7B" w:rsidRDefault="00925899">
      <w:pPr>
        <w:keepNext/>
        <w:keepLines/>
        <w:spacing w:before="340" w:after="330" w:line="360" w:lineRule="auto"/>
        <w:jc w:val="center"/>
        <w:outlineLvl w:val="0"/>
        <w:rPr>
          <w:rFonts w:ascii="宋体" w:eastAsia="黑体" w:hAnsi="宋体"/>
          <w:b/>
          <w:bCs/>
          <w:kern w:val="44"/>
          <w:sz w:val="28"/>
          <w:szCs w:val="44"/>
        </w:rPr>
      </w:pPr>
      <w:bookmarkStart w:id="3" w:name="_Hlk72218009"/>
      <w:r>
        <w:rPr>
          <w:rFonts w:ascii="宋体" w:eastAsia="黑体" w:hAnsi="宋体" w:hint="eastAsia"/>
          <w:b/>
          <w:bCs/>
          <w:kern w:val="44"/>
          <w:sz w:val="28"/>
          <w:szCs w:val="44"/>
        </w:rPr>
        <w:lastRenderedPageBreak/>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rsidR="00D45A7B" w:rsidRDefault="00925899">
      <w:pPr>
        <w:outlineLvl w:val="0"/>
        <w:rPr>
          <w:b/>
          <w:sz w:val="24"/>
        </w:rPr>
      </w:pPr>
      <w:r>
        <w:rPr>
          <w:rFonts w:hint="eastAsia"/>
          <w:b/>
          <w:sz w:val="24"/>
        </w:rPr>
        <w:t>第一册</w:t>
      </w:r>
      <w:r>
        <w:rPr>
          <w:rFonts w:hint="eastAsia"/>
          <w:b/>
          <w:sz w:val="24"/>
        </w:rPr>
        <w:t xml:space="preserve">  </w:t>
      </w:r>
      <w:r>
        <w:rPr>
          <w:rFonts w:hint="eastAsia"/>
          <w:b/>
          <w:sz w:val="24"/>
        </w:rPr>
        <w:t>专用条款</w:t>
      </w:r>
    </w:p>
    <w:p w:rsidR="00D45A7B" w:rsidRDefault="00925899">
      <w:pPr>
        <w:rPr>
          <w:sz w:val="24"/>
        </w:rPr>
      </w:pPr>
      <w:r>
        <w:rPr>
          <w:rFonts w:hint="eastAsia"/>
          <w:sz w:val="24"/>
        </w:rPr>
        <w:t xml:space="preserve">          </w:t>
      </w:r>
      <w:r>
        <w:rPr>
          <w:rFonts w:hint="eastAsia"/>
          <w:sz w:val="24"/>
        </w:rPr>
        <w:t>关键信息</w:t>
      </w:r>
    </w:p>
    <w:p w:rsidR="00D45A7B" w:rsidRDefault="00925899">
      <w:pPr>
        <w:ind w:leftChars="300" w:left="630" w:firstLineChars="300" w:firstLine="630"/>
        <w:rPr>
          <w:rFonts w:ascii="宋体" w:hAnsi="宋体"/>
          <w:szCs w:val="21"/>
        </w:rPr>
      </w:pPr>
      <w:r>
        <w:rPr>
          <w:rFonts w:ascii="宋体" w:hAnsi="宋体" w:hint="eastAsia"/>
          <w:szCs w:val="21"/>
        </w:rPr>
        <w:t>第一章  招标公告</w:t>
      </w:r>
    </w:p>
    <w:p w:rsidR="00D45A7B" w:rsidRDefault="00925899">
      <w:pPr>
        <w:ind w:leftChars="300" w:left="630" w:firstLineChars="300" w:firstLine="630"/>
        <w:rPr>
          <w:rFonts w:ascii="宋体" w:hAnsi="宋体"/>
          <w:szCs w:val="21"/>
        </w:rPr>
      </w:pPr>
      <w:r>
        <w:rPr>
          <w:rFonts w:ascii="宋体" w:hAnsi="宋体" w:hint="eastAsia"/>
          <w:szCs w:val="21"/>
        </w:rPr>
        <w:t>第二章  招标项目需求</w:t>
      </w:r>
    </w:p>
    <w:p w:rsidR="00D45A7B" w:rsidRDefault="00925899">
      <w:pPr>
        <w:ind w:leftChars="300" w:left="630" w:firstLineChars="300" w:firstLine="630"/>
        <w:rPr>
          <w:rFonts w:ascii="宋体" w:hAnsi="宋体"/>
          <w:szCs w:val="21"/>
        </w:rPr>
      </w:pPr>
      <w:r>
        <w:rPr>
          <w:rFonts w:ascii="宋体" w:hAnsi="宋体" w:hint="eastAsia"/>
          <w:szCs w:val="21"/>
        </w:rPr>
        <w:t>第三章  投标文件格式、附件</w:t>
      </w:r>
    </w:p>
    <w:p w:rsidR="00D45A7B" w:rsidRDefault="00925899">
      <w:pPr>
        <w:ind w:leftChars="300" w:left="630" w:firstLineChars="300" w:firstLine="630"/>
        <w:rPr>
          <w:rFonts w:ascii="宋体" w:hAnsi="宋体"/>
          <w:szCs w:val="21"/>
        </w:rPr>
      </w:pPr>
      <w:r>
        <w:rPr>
          <w:rFonts w:ascii="宋体" w:hAnsi="宋体" w:hint="eastAsia"/>
          <w:szCs w:val="21"/>
        </w:rPr>
        <w:t>第四章  合同条款及格式</w:t>
      </w:r>
    </w:p>
    <w:p w:rsidR="00D45A7B" w:rsidRDefault="00D45A7B">
      <w:pPr>
        <w:rPr>
          <w:b/>
          <w:sz w:val="24"/>
        </w:rPr>
      </w:pPr>
    </w:p>
    <w:p w:rsidR="00D45A7B" w:rsidRDefault="00925899">
      <w:pPr>
        <w:outlineLvl w:val="0"/>
        <w:rPr>
          <w:b/>
          <w:sz w:val="24"/>
        </w:rPr>
      </w:pPr>
      <w:r>
        <w:rPr>
          <w:rFonts w:hint="eastAsia"/>
          <w:b/>
          <w:sz w:val="24"/>
        </w:rPr>
        <w:t>第二册</w:t>
      </w:r>
      <w:r>
        <w:rPr>
          <w:rFonts w:hint="eastAsia"/>
          <w:b/>
          <w:sz w:val="24"/>
        </w:rPr>
        <w:t xml:space="preserve">  </w:t>
      </w:r>
      <w:r>
        <w:rPr>
          <w:rFonts w:hint="eastAsia"/>
          <w:b/>
          <w:sz w:val="24"/>
        </w:rPr>
        <w:t>通用条款</w:t>
      </w:r>
    </w:p>
    <w:p w:rsidR="00D45A7B" w:rsidRDefault="00925899">
      <w:pPr>
        <w:ind w:leftChars="300" w:left="630" w:firstLineChars="196" w:firstLine="412"/>
        <w:rPr>
          <w:rFonts w:ascii="宋体" w:hAnsi="宋体"/>
          <w:szCs w:val="21"/>
        </w:rPr>
      </w:pPr>
      <w:r>
        <w:rPr>
          <w:rFonts w:ascii="宋体" w:hAnsi="宋体" w:hint="eastAsia"/>
          <w:szCs w:val="21"/>
        </w:rPr>
        <w:t>第一章  总则</w:t>
      </w:r>
    </w:p>
    <w:p w:rsidR="00D45A7B" w:rsidRDefault="00925899">
      <w:pPr>
        <w:ind w:leftChars="300" w:left="630" w:firstLineChars="196" w:firstLine="412"/>
        <w:rPr>
          <w:rFonts w:ascii="宋体" w:hAnsi="宋体"/>
          <w:szCs w:val="21"/>
        </w:rPr>
      </w:pPr>
      <w:r>
        <w:rPr>
          <w:rFonts w:ascii="宋体" w:hAnsi="宋体" w:hint="eastAsia"/>
          <w:szCs w:val="21"/>
        </w:rPr>
        <w:t>第二章  招标文件</w:t>
      </w:r>
    </w:p>
    <w:p w:rsidR="00D45A7B" w:rsidRDefault="00925899">
      <w:pPr>
        <w:ind w:leftChars="300" w:left="630" w:firstLineChars="196" w:firstLine="412"/>
        <w:rPr>
          <w:rFonts w:ascii="宋体" w:hAnsi="宋体"/>
          <w:szCs w:val="21"/>
        </w:rPr>
      </w:pPr>
      <w:r>
        <w:rPr>
          <w:rFonts w:ascii="宋体" w:hAnsi="宋体" w:hint="eastAsia"/>
          <w:szCs w:val="21"/>
        </w:rPr>
        <w:t>第三章  投标文件的编制</w:t>
      </w:r>
    </w:p>
    <w:p w:rsidR="00D45A7B" w:rsidRDefault="00925899">
      <w:pPr>
        <w:ind w:leftChars="300" w:left="630" w:firstLineChars="196" w:firstLine="412"/>
        <w:rPr>
          <w:rFonts w:ascii="宋体" w:hAnsi="宋体"/>
          <w:szCs w:val="21"/>
        </w:rPr>
      </w:pPr>
      <w:r>
        <w:rPr>
          <w:rFonts w:ascii="宋体" w:hAnsi="宋体" w:hint="eastAsia"/>
          <w:szCs w:val="21"/>
        </w:rPr>
        <w:t>第四章  投标文件的递交</w:t>
      </w:r>
    </w:p>
    <w:p w:rsidR="00D45A7B" w:rsidRDefault="00925899">
      <w:pPr>
        <w:ind w:leftChars="300" w:left="630" w:firstLineChars="196" w:firstLine="412"/>
        <w:rPr>
          <w:rFonts w:ascii="宋体" w:hAnsi="宋体"/>
          <w:szCs w:val="21"/>
        </w:rPr>
      </w:pPr>
      <w:r>
        <w:rPr>
          <w:rFonts w:ascii="宋体" w:hAnsi="宋体" w:hint="eastAsia"/>
          <w:szCs w:val="21"/>
        </w:rPr>
        <w:t>第五章  开标</w:t>
      </w:r>
    </w:p>
    <w:p w:rsidR="00D45A7B" w:rsidRDefault="00925899">
      <w:pPr>
        <w:ind w:leftChars="300" w:left="630" w:firstLineChars="196" w:firstLine="412"/>
        <w:rPr>
          <w:rFonts w:ascii="宋体" w:hAnsi="宋体"/>
          <w:szCs w:val="21"/>
        </w:rPr>
      </w:pPr>
      <w:r>
        <w:rPr>
          <w:rFonts w:ascii="宋体" w:hAnsi="宋体" w:hint="eastAsia"/>
          <w:szCs w:val="21"/>
        </w:rPr>
        <w:t>第六章  评审要求</w:t>
      </w:r>
    </w:p>
    <w:p w:rsidR="00D45A7B" w:rsidRDefault="00925899">
      <w:pPr>
        <w:ind w:leftChars="300" w:left="630" w:firstLineChars="196" w:firstLine="412"/>
        <w:rPr>
          <w:rFonts w:ascii="宋体" w:hAnsi="宋体"/>
          <w:szCs w:val="21"/>
        </w:rPr>
      </w:pPr>
      <w:r>
        <w:rPr>
          <w:rFonts w:ascii="宋体" w:hAnsi="宋体" w:hint="eastAsia"/>
          <w:szCs w:val="21"/>
        </w:rPr>
        <w:t>第七章  评审程序及评审方法</w:t>
      </w:r>
    </w:p>
    <w:p w:rsidR="00D45A7B" w:rsidRDefault="00925899">
      <w:pPr>
        <w:ind w:leftChars="300" w:left="630" w:firstLineChars="196" w:firstLine="412"/>
        <w:rPr>
          <w:rFonts w:ascii="宋体" w:hAnsi="宋体"/>
          <w:szCs w:val="21"/>
        </w:rPr>
      </w:pPr>
      <w:r>
        <w:rPr>
          <w:rFonts w:ascii="宋体" w:hAnsi="宋体" w:hint="eastAsia"/>
          <w:szCs w:val="21"/>
        </w:rPr>
        <w:t>第八章  定标及公示</w:t>
      </w:r>
    </w:p>
    <w:p w:rsidR="00D45A7B" w:rsidRDefault="00925899">
      <w:pPr>
        <w:ind w:leftChars="300" w:left="630" w:firstLineChars="196" w:firstLine="412"/>
        <w:rPr>
          <w:rFonts w:ascii="宋体" w:hAnsi="宋体"/>
          <w:szCs w:val="21"/>
        </w:rPr>
      </w:pPr>
      <w:r>
        <w:rPr>
          <w:rFonts w:ascii="宋体" w:hAnsi="宋体" w:hint="eastAsia"/>
          <w:szCs w:val="21"/>
        </w:rPr>
        <w:t>第九章  公开招标失败的后续处理</w:t>
      </w:r>
    </w:p>
    <w:p w:rsidR="00D45A7B" w:rsidRDefault="00925899">
      <w:pPr>
        <w:ind w:leftChars="300" w:left="630" w:firstLineChars="196" w:firstLine="412"/>
        <w:rPr>
          <w:rFonts w:ascii="宋体" w:hAnsi="宋体"/>
          <w:szCs w:val="21"/>
        </w:rPr>
      </w:pPr>
      <w:r>
        <w:rPr>
          <w:rFonts w:ascii="宋体" w:hAnsi="宋体" w:hint="eastAsia"/>
          <w:szCs w:val="21"/>
        </w:rPr>
        <w:t>第十章  合同的授予与备案</w:t>
      </w:r>
    </w:p>
    <w:p w:rsidR="00D45A7B" w:rsidRDefault="00925899">
      <w:pPr>
        <w:ind w:leftChars="300" w:left="630" w:firstLineChars="196" w:firstLine="412"/>
        <w:rPr>
          <w:rFonts w:ascii="宋体" w:hAnsi="宋体"/>
          <w:szCs w:val="21"/>
        </w:rPr>
      </w:pPr>
      <w:r>
        <w:rPr>
          <w:rFonts w:ascii="宋体" w:hAnsi="宋体" w:hint="eastAsia"/>
          <w:szCs w:val="21"/>
        </w:rPr>
        <w:t>第十一章  质疑处理</w:t>
      </w:r>
    </w:p>
    <w:bookmarkEnd w:id="3"/>
    <w:p w:rsidR="00D45A7B" w:rsidRDefault="00D45A7B">
      <w:pPr>
        <w:ind w:leftChars="300" w:left="630" w:firstLineChars="300" w:firstLine="630"/>
        <w:rPr>
          <w:rFonts w:ascii="宋体" w:hAnsi="宋体"/>
          <w:szCs w:val="21"/>
        </w:rPr>
      </w:pPr>
    </w:p>
    <w:p w:rsidR="00D45A7B" w:rsidRDefault="00D45A7B">
      <w:pPr>
        <w:rPr>
          <w:sz w:val="24"/>
        </w:rPr>
      </w:pPr>
    </w:p>
    <w:p w:rsidR="00D45A7B" w:rsidRDefault="00925899">
      <w:pPr>
        <w:rPr>
          <w:b/>
          <w:color w:val="FF0000"/>
        </w:rPr>
      </w:pPr>
      <w:r>
        <w:rPr>
          <w:rFonts w:hint="eastAsia"/>
          <w:b/>
          <w:color w:val="FF0000"/>
        </w:rPr>
        <w:t>备注：</w:t>
      </w:r>
    </w:p>
    <w:p w:rsidR="00D45A7B" w:rsidRDefault="00925899">
      <w:pPr>
        <w:ind w:firstLineChars="200" w:firstLine="420"/>
        <w:rPr>
          <w:b/>
          <w:color w:val="FF0000"/>
        </w:rPr>
      </w:pPr>
      <w:r>
        <w:rPr>
          <w:rFonts w:ascii="宋体" w:hAnsi="宋体" w:hint="eastAsia"/>
          <w:color w:val="FF0000"/>
          <w:szCs w:val="21"/>
        </w:rPr>
        <w:t>1.本招标文件分为第一册“专用条款”和第二册“通用条款”。</w:t>
      </w:r>
    </w:p>
    <w:p w:rsidR="00D45A7B" w:rsidRDefault="00925899">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rsidR="00D45A7B" w:rsidRDefault="00925899">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rsidR="00D45A7B" w:rsidRDefault="00925899">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rsidR="00D45A7B" w:rsidRDefault="00925899">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rsidR="00D45A7B" w:rsidRDefault="00925899">
      <w:pPr>
        <w:pStyle w:val="10"/>
        <w:rPr>
          <w:color w:val="FF0000"/>
          <w:sz w:val="24"/>
        </w:rPr>
      </w:pPr>
      <w:r>
        <w:rPr>
          <w:color w:val="FF0000"/>
        </w:rPr>
        <w:br w:type="page"/>
      </w:r>
      <w:bookmarkStart w:id="4" w:name="bt说明"/>
      <w:bookmarkStart w:id="5" w:name="bt合同条款"/>
      <w:bookmarkStart w:id="6" w:name="bt投标人须知"/>
      <w:bookmarkStart w:id="7" w:name="bt商务标投标文件格式"/>
      <w:bookmarkStart w:id="8" w:name="bt合同格式"/>
      <w:bookmarkStart w:id="9" w:name="bt技术标投标文件格式"/>
      <w:bookmarkStart w:id="10" w:name="bt合同条款及格式"/>
      <w:bookmarkStart w:id="11" w:name="bt开标一览表"/>
      <w:bookmarkStart w:id="12" w:name="bt投标文件签署授权委托书"/>
      <w:bookmarkStart w:id="13" w:name="bt本工程承诺书"/>
      <w:bookmarkStart w:id="14" w:name="bt投标函"/>
      <w:bookmarkStart w:id="15" w:name="bt投标人情况介绍"/>
      <w:bookmarkStart w:id="16" w:name="bt其他资料2"/>
      <w:bookmarkStart w:id="17" w:name="bt项目管理班子配备情况"/>
      <w:bookmarkStart w:id="18" w:name="合同格式"/>
      <w:bookmarkStart w:id="19" w:name="bt其他资料由投标人自定"/>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  专用条款</w:t>
      </w:r>
    </w:p>
    <w:p w:rsidR="00D45A7B" w:rsidRDefault="00925899">
      <w:pPr>
        <w:pStyle w:val="2"/>
      </w:pPr>
      <w:r>
        <w:rPr>
          <w:rFonts w:hint="eastAsia"/>
        </w:rPr>
        <w:t>第一章  招标公告</w:t>
      </w:r>
    </w:p>
    <w:p w:rsidR="00D45A7B" w:rsidRDefault="00925899">
      <w:pPr>
        <w:keepNext/>
        <w:keepLines/>
        <w:spacing w:before="260" w:after="260"/>
        <w:outlineLvl w:val="2"/>
        <w:rPr>
          <w:rFonts w:ascii="宋体" w:hAnsi="宋体"/>
          <w:b/>
          <w:bCs/>
          <w:sz w:val="28"/>
          <w:szCs w:val="32"/>
        </w:rPr>
      </w:pPr>
      <w:r>
        <w:rPr>
          <w:rFonts w:ascii="宋体" w:hAnsi="宋体"/>
          <w:b/>
          <w:bCs/>
          <w:sz w:val="28"/>
          <w:szCs w:val="32"/>
        </w:rPr>
        <w:t>投标人资格要求：</w:t>
      </w:r>
    </w:p>
    <w:p w:rsidR="00D45A7B" w:rsidRDefault="00925899">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rsidR="00D45A7B" w:rsidRDefault="00925899">
      <w:pPr>
        <w:rPr>
          <w:rFonts w:ascii="宋体" w:hAnsi="宋体" w:cs="宋体"/>
          <w:color w:val="FF0000"/>
          <w:kern w:val="0"/>
          <w:szCs w:val="21"/>
        </w:rPr>
      </w:pPr>
      <w:r>
        <w:rPr>
          <w:rFonts w:ascii="宋体" w:hAnsi="宋体" w:hint="eastAsia"/>
          <w:color w:val="FF0000"/>
          <w:szCs w:val="21"/>
        </w:rPr>
        <w:t>（2）</w:t>
      </w:r>
      <w:r>
        <w:rPr>
          <w:rFonts w:hint="eastAsia"/>
          <w:color w:val="FF0000"/>
        </w:rPr>
        <w:t>投标人若为生产企业：所投产品为第二、三类医疗器械的，提供食品药品监督管理部门签发的涵盖所投报医疗器械的《医疗器械生产许可证》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hint="eastAsia"/>
          <w:color w:val="FF0000"/>
          <w:szCs w:val="21"/>
        </w:rPr>
        <w:t>；</w:t>
      </w:r>
      <w:r>
        <w:rPr>
          <w:rFonts w:hint="eastAsia"/>
          <w:color w:val="FF0000"/>
        </w:rPr>
        <w:t>投标人若为经营企业：所投产品为第二类医疗器械的，提供食品药品监督管理部门签发的涵盖所投报医疗器械的《医疗器械经营备案凭证》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扫描件，原件备查；所投产品为第三类医疗器械的，提供食品药品监督管理部门签发的涵盖所投报医疗器械的《医疗器械经营许可证》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cs="宋体" w:hint="eastAsia"/>
          <w:color w:val="FF0000"/>
          <w:kern w:val="0"/>
          <w:szCs w:val="21"/>
        </w:rPr>
        <w:t>。</w:t>
      </w:r>
    </w:p>
    <w:p w:rsidR="00D45A7B" w:rsidRDefault="00925899">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本项目不接受联合体投标，接受投标人选用进口产品参与投标。</w:t>
      </w:r>
    </w:p>
    <w:p w:rsidR="00D45A7B" w:rsidRDefault="00925899">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rsidR="00D45A7B" w:rsidRDefault="00925899">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rsidR="00D45A7B" w:rsidRDefault="00925899">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rsidR="00D45A7B" w:rsidRDefault="00925899">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rsidR="00D45A7B" w:rsidRDefault="00925899">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rsidR="00D45A7B" w:rsidRDefault="00D45A7B">
      <w:pPr>
        <w:spacing w:beforeLines="25" w:before="60" w:afterLines="25" w:after="60"/>
        <w:ind w:firstLineChars="187" w:firstLine="393"/>
        <w:rPr>
          <w:szCs w:val="20"/>
        </w:rPr>
      </w:pPr>
    </w:p>
    <w:p w:rsidR="00D45A7B" w:rsidRDefault="00925899">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rsidR="00D45A7B" w:rsidRDefault="00D45A7B">
      <w:pPr>
        <w:spacing w:beforeLines="25" w:before="60" w:afterLines="25" w:after="60"/>
        <w:ind w:firstLineChars="187" w:firstLine="393"/>
        <w:rPr>
          <w:szCs w:val="20"/>
        </w:rPr>
      </w:pPr>
    </w:p>
    <w:p w:rsidR="00D45A7B" w:rsidRDefault="00D45A7B">
      <w:pPr>
        <w:pStyle w:val="a4"/>
        <w:spacing w:beforeLines="25" w:before="60" w:afterLines="25" w:after="60"/>
        <w:ind w:firstLineChars="187" w:firstLine="393"/>
      </w:pPr>
    </w:p>
    <w:p w:rsidR="00D45A7B" w:rsidRDefault="00D45A7B">
      <w:pPr>
        <w:pStyle w:val="a4"/>
        <w:spacing w:beforeLines="25" w:before="60" w:afterLines="25" w:after="60"/>
        <w:ind w:firstLineChars="187" w:firstLine="393"/>
        <w:jc w:val="right"/>
        <w:rPr>
          <w:rFonts w:ascii="宋体" w:hAnsi="宋体"/>
          <w:szCs w:val="21"/>
        </w:rPr>
      </w:pPr>
    </w:p>
    <w:p w:rsidR="00D45A7B" w:rsidRDefault="00925899">
      <w:pPr>
        <w:ind w:firstLineChars="3000" w:firstLine="7200"/>
        <w:rPr>
          <w:sz w:val="24"/>
        </w:rPr>
      </w:pPr>
      <w:r>
        <w:rPr>
          <w:sz w:val="24"/>
        </w:rPr>
        <w:br w:type="page"/>
      </w:r>
    </w:p>
    <w:p w:rsidR="00D45A7B" w:rsidRDefault="00925899">
      <w:pPr>
        <w:pStyle w:val="2"/>
      </w:pPr>
      <w:r>
        <w:rPr>
          <w:rFonts w:hint="eastAsia"/>
        </w:rPr>
        <w:lastRenderedPageBreak/>
        <w:t>第二章  招标项目需求</w:t>
      </w:r>
    </w:p>
    <w:p w:rsidR="00D45A7B" w:rsidRDefault="00925899">
      <w:pPr>
        <w:pStyle w:val="2"/>
        <w:spacing w:beforeLines="50" w:before="120" w:afterLines="50" w:after="120"/>
        <w:rPr>
          <w:sz w:val="28"/>
          <w:szCs w:val="28"/>
        </w:rPr>
      </w:pPr>
      <w:bookmarkStart w:id="21" w:name="_Toc60560625"/>
      <w:bookmarkStart w:id="22" w:name="_Toc60631620"/>
      <w:bookmarkStart w:id="23" w:name="_Toc73518117"/>
      <w:bookmarkStart w:id="24" w:name="_Toc100052364"/>
      <w:bookmarkStart w:id="25" w:name="_Toc73521635"/>
      <w:bookmarkStart w:id="26" w:name="_Toc101074876"/>
      <w:bookmarkStart w:id="27" w:name="_Toc73517639"/>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D45A7B">
        <w:trPr>
          <w:cantSplit/>
          <w:trHeight w:val="20"/>
          <w:jc w:val="center"/>
        </w:trPr>
        <w:tc>
          <w:tcPr>
            <w:tcW w:w="807" w:type="dxa"/>
            <w:vAlign w:val="center"/>
          </w:tcPr>
          <w:bookmarkEnd w:id="21"/>
          <w:bookmarkEnd w:id="22"/>
          <w:bookmarkEnd w:id="23"/>
          <w:bookmarkEnd w:id="24"/>
          <w:bookmarkEnd w:id="25"/>
          <w:bookmarkEnd w:id="26"/>
          <w:bookmarkEnd w:id="27"/>
          <w:bookmarkEnd w:id="28"/>
          <w:p w:rsidR="00D45A7B" w:rsidRDefault="00925899">
            <w:pPr>
              <w:jc w:val="center"/>
              <w:rPr>
                <w:rFonts w:ascii="宋体" w:hAnsi="宋体"/>
                <w:b/>
                <w:bCs/>
              </w:rPr>
            </w:pPr>
            <w:r>
              <w:rPr>
                <w:rFonts w:ascii="宋体" w:hAnsi="宋体" w:hint="eastAsia"/>
                <w:b/>
                <w:bCs/>
              </w:rPr>
              <w:t>序号</w:t>
            </w:r>
          </w:p>
        </w:tc>
        <w:tc>
          <w:tcPr>
            <w:tcW w:w="2160" w:type="dxa"/>
            <w:vAlign w:val="center"/>
          </w:tcPr>
          <w:p w:rsidR="00D45A7B" w:rsidRDefault="00925899">
            <w:pPr>
              <w:jc w:val="center"/>
              <w:rPr>
                <w:rFonts w:ascii="宋体" w:hAnsi="宋体"/>
                <w:b/>
                <w:bCs/>
              </w:rPr>
            </w:pPr>
            <w:r>
              <w:rPr>
                <w:rFonts w:ascii="宋体" w:hAnsi="宋体" w:hint="eastAsia"/>
                <w:b/>
                <w:bCs/>
              </w:rPr>
              <w:t>内   容</w:t>
            </w:r>
          </w:p>
        </w:tc>
        <w:tc>
          <w:tcPr>
            <w:tcW w:w="5400" w:type="dxa"/>
            <w:vAlign w:val="center"/>
          </w:tcPr>
          <w:p w:rsidR="00D45A7B" w:rsidRDefault="00925899">
            <w:pPr>
              <w:jc w:val="center"/>
              <w:rPr>
                <w:rFonts w:ascii="宋体" w:hAnsi="宋体"/>
                <w:b/>
                <w:bCs/>
              </w:rPr>
            </w:pPr>
            <w:r>
              <w:rPr>
                <w:rFonts w:ascii="宋体" w:hAnsi="宋体" w:hint="eastAsia"/>
                <w:b/>
                <w:bCs/>
              </w:rPr>
              <w:t>规      定</w:t>
            </w:r>
          </w:p>
        </w:tc>
      </w:tr>
      <w:tr w:rsidR="00D45A7B">
        <w:trPr>
          <w:cantSplit/>
          <w:trHeight w:val="20"/>
          <w:jc w:val="center"/>
        </w:trPr>
        <w:tc>
          <w:tcPr>
            <w:tcW w:w="807" w:type="dxa"/>
            <w:vAlign w:val="center"/>
          </w:tcPr>
          <w:p w:rsidR="00D45A7B" w:rsidRDefault="00925899">
            <w:pPr>
              <w:jc w:val="center"/>
              <w:rPr>
                <w:rFonts w:ascii="宋体" w:hAnsi="宋体"/>
              </w:rPr>
            </w:pPr>
            <w:r>
              <w:rPr>
                <w:rFonts w:ascii="宋体" w:hAnsi="宋体" w:hint="eastAsia"/>
              </w:rPr>
              <w:t>1</w:t>
            </w:r>
          </w:p>
        </w:tc>
        <w:tc>
          <w:tcPr>
            <w:tcW w:w="2160" w:type="dxa"/>
            <w:vAlign w:val="center"/>
          </w:tcPr>
          <w:p w:rsidR="00D45A7B" w:rsidRDefault="00925899">
            <w:r>
              <w:rPr>
                <w:rFonts w:hint="eastAsia"/>
              </w:rPr>
              <w:t>联合体投标</w:t>
            </w:r>
          </w:p>
        </w:tc>
        <w:tc>
          <w:tcPr>
            <w:tcW w:w="5400" w:type="dxa"/>
            <w:vAlign w:val="center"/>
          </w:tcPr>
          <w:p w:rsidR="00D45A7B" w:rsidRDefault="0092589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D45A7B">
        <w:trPr>
          <w:cantSplit/>
          <w:trHeight w:val="20"/>
          <w:jc w:val="center"/>
        </w:trPr>
        <w:tc>
          <w:tcPr>
            <w:tcW w:w="807" w:type="dxa"/>
            <w:vAlign w:val="center"/>
          </w:tcPr>
          <w:p w:rsidR="00D45A7B" w:rsidRDefault="00925899">
            <w:pPr>
              <w:jc w:val="center"/>
              <w:rPr>
                <w:rFonts w:ascii="宋体" w:hAnsi="宋体"/>
              </w:rPr>
            </w:pPr>
            <w:r>
              <w:rPr>
                <w:rFonts w:ascii="宋体" w:hAnsi="宋体" w:hint="eastAsia"/>
              </w:rPr>
              <w:t>2</w:t>
            </w:r>
          </w:p>
        </w:tc>
        <w:tc>
          <w:tcPr>
            <w:tcW w:w="2160" w:type="dxa"/>
            <w:vAlign w:val="center"/>
          </w:tcPr>
          <w:p w:rsidR="00D45A7B" w:rsidRDefault="00925899">
            <w:pPr>
              <w:rPr>
                <w:rFonts w:ascii="宋体" w:hAnsi="宋体"/>
              </w:rPr>
            </w:pPr>
            <w:r>
              <w:rPr>
                <w:rFonts w:ascii="宋体" w:hAnsi="宋体" w:hint="eastAsia"/>
              </w:rPr>
              <w:t>投标有效期</w:t>
            </w:r>
          </w:p>
        </w:tc>
        <w:tc>
          <w:tcPr>
            <w:tcW w:w="5400" w:type="dxa"/>
            <w:vAlign w:val="center"/>
          </w:tcPr>
          <w:p w:rsidR="00D45A7B" w:rsidRDefault="00925899">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D45A7B">
        <w:trPr>
          <w:cantSplit/>
          <w:trHeight w:val="20"/>
          <w:jc w:val="center"/>
        </w:trPr>
        <w:tc>
          <w:tcPr>
            <w:tcW w:w="807" w:type="dxa"/>
            <w:vAlign w:val="center"/>
          </w:tcPr>
          <w:p w:rsidR="00D45A7B" w:rsidRDefault="00925899">
            <w:pPr>
              <w:jc w:val="center"/>
              <w:rPr>
                <w:rFonts w:ascii="宋体" w:hAnsi="宋体"/>
              </w:rPr>
            </w:pPr>
            <w:r>
              <w:rPr>
                <w:rFonts w:ascii="宋体" w:hAnsi="宋体" w:hint="eastAsia"/>
              </w:rPr>
              <w:t>3</w:t>
            </w:r>
          </w:p>
        </w:tc>
        <w:tc>
          <w:tcPr>
            <w:tcW w:w="2160" w:type="dxa"/>
            <w:vAlign w:val="center"/>
          </w:tcPr>
          <w:p w:rsidR="00D45A7B" w:rsidRDefault="00925899">
            <w:pPr>
              <w:rPr>
                <w:rFonts w:ascii="宋体" w:hAnsi="宋体"/>
              </w:rPr>
            </w:pPr>
            <w:r>
              <w:rPr>
                <w:rFonts w:ascii="宋体" w:hAnsi="宋体" w:hint="eastAsia"/>
              </w:rPr>
              <w:t>投标人的替代方案</w:t>
            </w:r>
          </w:p>
        </w:tc>
        <w:tc>
          <w:tcPr>
            <w:tcW w:w="5400" w:type="dxa"/>
            <w:vAlign w:val="center"/>
          </w:tcPr>
          <w:p w:rsidR="00D45A7B" w:rsidRDefault="00925899">
            <w:pPr>
              <w:rPr>
                <w:rFonts w:ascii="宋体" w:hAnsi="宋体"/>
              </w:rPr>
            </w:pPr>
            <w:r>
              <w:rPr>
                <w:rFonts w:ascii="宋体" w:hAnsi="宋体" w:hint="eastAsia"/>
              </w:rPr>
              <w:t>不允许</w:t>
            </w:r>
          </w:p>
        </w:tc>
      </w:tr>
      <w:tr w:rsidR="00D45A7B">
        <w:trPr>
          <w:cantSplit/>
          <w:trHeight w:val="20"/>
          <w:jc w:val="center"/>
        </w:trPr>
        <w:tc>
          <w:tcPr>
            <w:tcW w:w="807" w:type="dxa"/>
            <w:vAlign w:val="center"/>
          </w:tcPr>
          <w:p w:rsidR="00D45A7B" w:rsidRDefault="00925899">
            <w:pPr>
              <w:jc w:val="center"/>
              <w:rPr>
                <w:rFonts w:ascii="宋体" w:hAnsi="宋体"/>
              </w:rPr>
            </w:pPr>
            <w:r>
              <w:rPr>
                <w:rFonts w:ascii="宋体" w:hAnsi="宋体" w:hint="eastAsia"/>
              </w:rPr>
              <w:t>4</w:t>
            </w:r>
          </w:p>
        </w:tc>
        <w:tc>
          <w:tcPr>
            <w:tcW w:w="2160" w:type="dxa"/>
            <w:vAlign w:val="center"/>
          </w:tcPr>
          <w:p w:rsidR="00D45A7B" w:rsidRDefault="00925899">
            <w:pPr>
              <w:rPr>
                <w:rFonts w:ascii="宋体" w:hAnsi="宋体"/>
              </w:rPr>
            </w:pPr>
            <w:r>
              <w:rPr>
                <w:rFonts w:ascii="宋体" w:hAnsi="宋体" w:hint="eastAsia"/>
              </w:rPr>
              <w:t>投标文件的投递</w:t>
            </w:r>
          </w:p>
        </w:tc>
        <w:tc>
          <w:tcPr>
            <w:tcW w:w="5400" w:type="dxa"/>
            <w:vAlign w:val="center"/>
          </w:tcPr>
          <w:p w:rsidR="00D45A7B" w:rsidRDefault="00925899">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D45A7B">
        <w:trPr>
          <w:cantSplit/>
          <w:trHeight w:val="20"/>
          <w:jc w:val="center"/>
        </w:trPr>
        <w:tc>
          <w:tcPr>
            <w:tcW w:w="807" w:type="dxa"/>
            <w:vAlign w:val="center"/>
          </w:tcPr>
          <w:p w:rsidR="00D45A7B" w:rsidRDefault="00925899">
            <w:pPr>
              <w:jc w:val="center"/>
              <w:rPr>
                <w:rFonts w:ascii="宋体" w:hAnsi="宋体"/>
              </w:rPr>
            </w:pPr>
            <w:r>
              <w:rPr>
                <w:rFonts w:ascii="宋体" w:hAnsi="宋体" w:hint="eastAsia"/>
              </w:rPr>
              <w:t>5</w:t>
            </w:r>
          </w:p>
        </w:tc>
        <w:tc>
          <w:tcPr>
            <w:tcW w:w="2160" w:type="dxa"/>
            <w:vAlign w:val="center"/>
          </w:tcPr>
          <w:p w:rsidR="00D45A7B" w:rsidRDefault="00925899">
            <w:pPr>
              <w:rPr>
                <w:rFonts w:ascii="宋体" w:hAnsi="宋体"/>
              </w:rPr>
            </w:pPr>
            <w:r>
              <w:rPr>
                <w:rFonts w:ascii="宋体" w:hAnsi="宋体" w:hint="eastAsia"/>
              </w:rPr>
              <w:t>履约保证金</w:t>
            </w:r>
          </w:p>
        </w:tc>
        <w:tc>
          <w:tcPr>
            <w:tcW w:w="5400" w:type="dxa"/>
            <w:vAlign w:val="center"/>
          </w:tcPr>
          <w:p w:rsidR="00D45A7B" w:rsidRDefault="00925899">
            <w:pPr>
              <w:rPr>
                <w:rFonts w:ascii="宋体" w:hAnsi="宋体"/>
                <w:color w:val="FF0000"/>
              </w:rPr>
            </w:pPr>
            <w:r>
              <w:rPr>
                <w:rFonts w:hint="eastAsia"/>
                <w:color w:val="FF0000"/>
              </w:rPr>
              <w:t>合同金额的</w:t>
            </w:r>
            <w:r>
              <w:rPr>
                <w:color w:val="FF0000"/>
                <w:u w:val="single"/>
              </w:rPr>
              <w:t>5</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w:t>
            </w:r>
            <w:r>
              <w:rPr>
                <w:color w:val="FF0000"/>
              </w:rPr>
              <w:t>0</w:t>
            </w:r>
            <w:r>
              <w:rPr>
                <w:rFonts w:hint="eastAsia"/>
                <w:color w:val="FF0000"/>
              </w:rPr>
              <w:t>日内按原方式退还，不计利息。采购人逾期退还履约保证金的，向中标人每日偿付履约保证金的</w:t>
            </w:r>
            <w:r>
              <w:rPr>
                <w:rFonts w:hint="eastAsia"/>
                <w:color w:val="FF0000"/>
              </w:rPr>
              <w:t xml:space="preserve"> </w:t>
            </w:r>
            <w:r>
              <w:rPr>
                <w:rFonts w:hint="eastAsia"/>
                <w:color w:val="FF0000"/>
                <w:u w:val="single"/>
              </w:rPr>
              <w:t>0.</w:t>
            </w:r>
            <w:r>
              <w:rPr>
                <w:color w:val="FF0000"/>
                <w:u w:val="single"/>
              </w:rPr>
              <w:t>1</w:t>
            </w:r>
            <w:r>
              <w:rPr>
                <w:rFonts w:hint="eastAsia"/>
                <w:color w:val="FF0000"/>
                <w:u w:val="single"/>
              </w:rPr>
              <w:t>‰</w:t>
            </w:r>
            <w:r>
              <w:rPr>
                <w:rFonts w:hint="eastAsia"/>
                <w:color w:val="FF0000"/>
              </w:rPr>
              <w:t>的利息。因中标人原因而未能达到本项目验收标准或验收不通过的，履约保证金不予退还。</w:t>
            </w:r>
          </w:p>
        </w:tc>
      </w:tr>
    </w:tbl>
    <w:p w:rsidR="00D45A7B" w:rsidRDefault="00925899">
      <w:pPr>
        <w:rPr>
          <w:b/>
        </w:rPr>
      </w:pPr>
      <w:r>
        <w:rPr>
          <w:rFonts w:hint="eastAsia"/>
          <w:szCs w:val="21"/>
        </w:rPr>
        <w:t>备注：本表为通用条款相关内容的补充和明确，如与通用条款相冲突的以本表为准。</w:t>
      </w:r>
    </w:p>
    <w:p w:rsidR="00D45A7B" w:rsidRDefault="00D45A7B">
      <w:pPr>
        <w:rPr>
          <w:b/>
        </w:rPr>
      </w:pPr>
    </w:p>
    <w:p w:rsidR="00D45A7B" w:rsidRDefault="00925899">
      <w:pPr>
        <w:pStyle w:val="2"/>
        <w:spacing w:beforeLines="50" w:before="120" w:afterLines="50" w:after="120"/>
        <w:rPr>
          <w:sz w:val="28"/>
          <w:szCs w:val="28"/>
        </w:rPr>
      </w:pPr>
      <w:r>
        <w:rPr>
          <w:rFonts w:hint="eastAsia"/>
          <w:sz w:val="28"/>
          <w:szCs w:val="28"/>
        </w:rPr>
        <w:t>二、货物清单</w:t>
      </w:r>
    </w:p>
    <w:p w:rsidR="00D45A7B" w:rsidRDefault="00925899">
      <w:pPr>
        <w:rPr>
          <w:rFonts w:ascii="宋体" w:hAnsi="宋体"/>
          <w:b/>
          <w:color w:val="FF0000"/>
          <w:szCs w:val="21"/>
        </w:rPr>
      </w:pPr>
      <w:r>
        <w:rPr>
          <w:rFonts w:ascii="宋体" w:hAnsi="宋体" w:hint="eastAsia"/>
          <w:b/>
          <w:color w:val="FF0000"/>
          <w:szCs w:val="21"/>
        </w:rPr>
        <w:t>（一）货物总清单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605"/>
        <w:gridCol w:w="1905"/>
        <w:gridCol w:w="709"/>
        <w:gridCol w:w="709"/>
        <w:gridCol w:w="1134"/>
        <w:gridCol w:w="1741"/>
      </w:tblGrid>
      <w:tr w:rsidR="00D45A7B">
        <w:trPr>
          <w:trHeight w:val="170"/>
        </w:trPr>
        <w:tc>
          <w:tcPr>
            <w:tcW w:w="810"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序号</w:t>
            </w:r>
          </w:p>
        </w:tc>
        <w:tc>
          <w:tcPr>
            <w:tcW w:w="1605"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szCs w:val="21"/>
              </w:rPr>
              <w:t>采购计划编号</w:t>
            </w:r>
          </w:p>
        </w:tc>
        <w:tc>
          <w:tcPr>
            <w:tcW w:w="1905"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货物名称</w:t>
            </w:r>
          </w:p>
        </w:tc>
        <w:tc>
          <w:tcPr>
            <w:tcW w:w="709"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数量</w:t>
            </w:r>
          </w:p>
        </w:tc>
        <w:tc>
          <w:tcPr>
            <w:tcW w:w="709"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单位</w:t>
            </w:r>
          </w:p>
        </w:tc>
        <w:tc>
          <w:tcPr>
            <w:tcW w:w="1134" w:type="dxa"/>
            <w:vAlign w:val="center"/>
          </w:tcPr>
          <w:p w:rsidR="00D45A7B" w:rsidRDefault="00925899">
            <w:pPr>
              <w:jc w:val="center"/>
              <w:rPr>
                <w:rFonts w:asciiTheme="minorHAnsi" w:eastAsiaTheme="minorEastAsia" w:hAnsiTheme="minorHAnsi" w:cstheme="minorBidi"/>
                <w:b/>
                <w:bCs/>
                <w:color w:val="FF0000"/>
                <w:szCs w:val="21"/>
              </w:rPr>
            </w:pPr>
            <w:r>
              <w:rPr>
                <w:rFonts w:asciiTheme="minorHAnsi" w:eastAsiaTheme="minorEastAsia" w:hAnsiTheme="minorHAnsi" w:cstheme="minorBidi" w:hint="eastAsia"/>
                <w:b/>
                <w:bCs/>
                <w:color w:val="FF0000"/>
                <w:szCs w:val="21"/>
              </w:rPr>
              <w:t>备注</w:t>
            </w:r>
          </w:p>
        </w:tc>
        <w:tc>
          <w:tcPr>
            <w:tcW w:w="1741" w:type="dxa"/>
            <w:vAlign w:val="center"/>
          </w:tcPr>
          <w:p w:rsidR="00D45A7B" w:rsidRDefault="00925899">
            <w:pPr>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财政预算限额（元）</w:t>
            </w:r>
          </w:p>
        </w:tc>
      </w:tr>
      <w:tr w:rsidR="00D45A7B">
        <w:trPr>
          <w:trHeight w:val="290"/>
        </w:trPr>
        <w:tc>
          <w:tcPr>
            <w:tcW w:w="810"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1</w:t>
            </w:r>
          </w:p>
        </w:tc>
        <w:tc>
          <w:tcPr>
            <w:tcW w:w="1605"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bCs/>
                <w:szCs w:val="21"/>
              </w:rPr>
              <w:t>PLAN-2021-440301-0102018021-01107</w:t>
            </w:r>
          </w:p>
        </w:tc>
        <w:tc>
          <w:tcPr>
            <w:tcW w:w="1905" w:type="dxa"/>
            <w:vAlign w:val="center"/>
          </w:tcPr>
          <w:p w:rsidR="00D45A7B" w:rsidRDefault="00925899">
            <w:pPr>
              <w:jc w:val="center"/>
              <w:rPr>
                <w:rFonts w:asciiTheme="minorHAnsi" w:eastAsiaTheme="minorEastAsia" w:hAnsiTheme="minorHAnsi" w:cstheme="minorBidi"/>
                <w:bCs/>
                <w:szCs w:val="21"/>
              </w:rPr>
            </w:pPr>
            <w:r>
              <w:t>医用设备提升</w:t>
            </w:r>
            <w:r>
              <w:t>-</w:t>
            </w:r>
            <w:r>
              <w:t>眼科光学相干断层扫描手术显微镜一台</w:t>
            </w:r>
          </w:p>
        </w:tc>
        <w:tc>
          <w:tcPr>
            <w:tcW w:w="709"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1</w:t>
            </w:r>
          </w:p>
        </w:tc>
        <w:tc>
          <w:tcPr>
            <w:tcW w:w="709"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台</w:t>
            </w:r>
          </w:p>
        </w:tc>
        <w:tc>
          <w:tcPr>
            <w:tcW w:w="1134" w:type="dxa"/>
            <w:vAlign w:val="center"/>
          </w:tcPr>
          <w:p w:rsidR="00D45A7B" w:rsidRDefault="00925899">
            <w:pPr>
              <w:jc w:val="center"/>
              <w:rPr>
                <w:rFonts w:asciiTheme="minorHAnsi" w:eastAsiaTheme="minorEastAsia" w:hAnsiTheme="minorHAnsi" w:cstheme="minorBidi"/>
                <w:b/>
                <w:bCs/>
                <w:color w:val="FF0000"/>
                <w:szCs w:val="21"/>
              </w:rPr>
            </w:pPr>
            <w:r>
              <w:rPr>
                <w:rFonts w:asciiTheme="minorHAnsi" w:eastAsiaTheme="minorEastAsia" w:hAnsiTheme="minorHAnsi" w:cstheme="minorBidi" w:hint="eastAsia"/>
                <w:szCs w:val="22"/>
              </w:rPr>
              <w:t>接受进口</w:t>
            </w:r>
          </w:p>
        </w:tc>
        <w:tc>
          <w:tcPr>
            <w:tcW w:w="1741" w:type="dxa"/>
            <w:vAlign w:val="center"/>
          </w:tcPr>
          <w:p w:rsidR="00D45A7B" w:rsidRDefault="00925899">
            <w:pPr>
              <w:jc w:val="center"/>
              <w:rPr>
                <w:rFonts w:asciiTheme="minorHAnsi" w:eastAsiaTheme="minorEastAsia" w:hAnsiTheme="minorHAnsi" w:cstheme="minorBidi"/>
                <w:bCs/>
                <w:szCs w:val="21"/>
              </w:rPr>
            </w:pPr>
            <w:r>
              <w:rPr>
                <w:rFonts w:asciiTheme="minorHAnsi" w:eastAsiaTheme="minorEastAsia" w:hAnsiTheme="minorHAnsi" w:cstheme="minorBidi" w:hint="eastAsia"/>
                <w:szCs w:val="22"/>
              </w:rPr>
              <w:t>5500000</w:t>
            </w:r>
          </w:p>
        </w:tc>
      </w:tr>
    </w:tbl>
    <w:p w:rsidR="00D45A7B" w:rsidRDefault="00D45A7B">
      <w:pPr>
        <w:rPr>
          <w:rFonts w:ascii="宋体" w:hAnsi="宋体"/>
          <w:b/>
          <w:color w:val="FF0000"/>
          <w:szCs w:val="21"/>
        </w:rPr>
      </w:pPr>
    </w:p>
    <w:p w:rsidR="00D45A7B" w:rsidRDefault="00925899">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216" w:tblpY="173"/>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25"/>
        <w:gridCol w:w="2126"/>
        <w:gridCol w:w="851"/>
        <w:gridCol w:w="992"/>
        <w:gridCol w:w="1134"/>
        <w:gridCol w:w="1475"/>
      </w:tblGrid>
      <w:tr w:rsidR="00D45A7B">
        <w:trPr>
          <w:trHeight w:val="170"/>
        </w:trPr>
        <w:tc>
          <w:tcPr>
            <w:tcW w:w="643" w:type="dxa"/>
            <w:vAlign w:val="center"/>
          </w:tcPr>
          <w:p w:rsidR="00D45A7B" w:rsidRDefault="00925899">
            <w:pPr>
              <w:jc w:val="center"/>
              <w:rPr>
                <w:bCs/>
                <w:szCs w:val="21"/>
              </w:rPr>
            </w:pPr>
            <w:r>
              <w:rPr>
                <w:rFonts w:hint="eastAsia"/>
                <w:bCs/>
                <w:szCs w:val="21"/>
              </w:rPr>
              <w:t>序号</w:t>
            </w:r>
          </w:p>
        </w:tc>
        <w:tc>
          <w:tcPr>
            <w:tcW w:w="1525" w:type="dxa"/>
            <w:vAlign w:val="center"/>
          </w:tcPr>
          <w:p w:rsidR="00D45A7B" w:rsidRDefault="00925899">
            <w:pPr>
              <w:jc w:val="center"/>
              <w:rPr>
                <w:bCs/>
                <w:szCs w:val="21"/>
              </w:rPr>
            </w:pPr>
            <w:r>
              <w:rPr>
                <w:rFonts w:hint="eastAsia"/>
                <w:szCs w:val="21"/>
              </w:rPr>
              <w:t>采购计划编号</w:t>
            </w:r>
          </w:p>
        </w:tc>
        <w:tc>
          <w:tcPr>
            <w:tcW w:w="2126" w:type="dxa"/>
            <w:vAlign w:val="center"/>
          </w:tcPr>
          <w:p w:rsidR="00D45A7B" w:rsidRDefault="00925899">
            <w:pPr>
              <w:jc w:val="center"/>
              <w:rPr>
                <w:bCs/>
                <w:szCs w:val="21"/>
              </w:rPr>
            </w:pPr>
            <w:r>
              <w:rPr>
                <w:rFonts w:hint="eastAsia"/>
                <w:bCs/>
                <w:szCs w:val="21"/>
              </w:rPr>
              <w:t>货物名称</w:t>
            </w:r>
          </w:p>
        </w:tc>
        <w:tc>
          <w:tcPr>
            <w:tcW w:w="851" w:type="dxa"/>
            <w:vAlign w:val="center"/>
          </w:tcPr>
          <w:p w:rsidR="00D45A7B" w:rsidRDefault="00925899">
            <w:pPr>
              <w:jc w:val="center"/>
              <w:rPr>
                <w:bCs/>
                <w:szCs w:val="21"/>
              </w:rPr>
            </w:pPr>
            <w:r>
              <w:rPr>
                <w:rFonts w:hint="eastAsia"/>
                <w:bCs/>
                <w:szCs w:val="21"/>
              </w:rPr>
              <w:t>数量</w:t>
            </w:r>
          </w:p>
        </w:tc>
        <w:tc>
          <w:tcPr>
            <w:tcW w:w="992" w:type="dxa"/>
            <w:vAlign w:val="center"/>
          </w:tcPr>
          <w:p w:rsidR="00D45A7B" w:rsidRDefault="00925899">
            <w:pPr>
              <w:jc w:val="center"/>
              <w:rPr>
                <w:bCs/>
                <w:szCs w:val="21"/>
              </w:rPr>
            </w:pPr>
            <w:r>
              <w:rPr>
                <w:rFonts w:hint="eastAsia"/>
                <w:bCs/>
                <w:szCs w:val="21"/>
              </w:rPr>
              <w:t>单位</w:t>
            </w:r>
          </w:p>
        </w:tc>
        <w:tc>
          <w:tcPr>
            <w:tcW w:w="1134" w:type="dxa"/>
            <w:vAlign w:val="center"/>
          </w:tcPr>
          <w:p w:rsidR="00D45A7B" w:rsidRDefault="00925899">
            <w:pPr>
              <w:jc w:val="center"/>
              <w:rPr>
                <w:b/>
                <w:bCs/>
                <w:color w:val="FF0000"/>
                <w:szCs w:val="21"/>
              </w:rPr>
            </w:pPr>
            <w:r>
              <w:rPr>
                <w:rFonts w:hint="eastAsia"/>
                <w:b/>
                <w:bCs/>
                <w:color w:val="FF0000"/>
                <w:szCs w:val="21"/>
              </w:rPr>
              <w:t>备注</w:t>
            </w:r>
          </w:p>
        </w:tc>
        <w:tc>
          <w:tcPr>
            <w:tcW w:w="1475" w:type="dxa"/>
            <w:vAlign w:val="center"/>
          </w:tcPr>
          <w:p w:rsidR="00D45A7B" w:rsidRDefault="00925899">
            <w:pPr>
              <w:jc w:val="center"/>
              <w:rPr>
                <w:b/>
                <w:bCs/>
                <w:color w:val="FF0000"/>
                <w:szCs w:val="21"/>
              </w:rPr>
            </w:pPr>
            <w:r>
              <w:rPr>
                <w:rFonts w:hint="eastAsia"/>
                <w:b/>
                <w:bCs/>
                <w:color w:val="FF0000"/>
                <w:szCs w:val="21"/>
              </w:rPr>
              <w:t>所属行业</w:t>
            </w:r>
          </w:p>
        </w:tc>
      </w:tr>
      <w:tr w:rsidR="00D45A7B">
        <w:trPr>
          <w:trHeight w:val="170"/>
        </w:trPr>
        <w:tc>
          <w:tcPr>
            <w:tcW w:w="643" w:type="dxa"/>
            <w:vAlign w:val="center"/>
          </w:tcPr>
          <w:p w:rsidR="00D45A7B" w:rsidRDefault="00925899">
            <w:pPr>
              <w:jc w:val="center"/>
              <w:rPr>
                <w:bCs/>
                <w:szCs w:val="21"/>
              </w:rPr>
            </w:pPr>
            <w:r>
              <w:rPr>
                <w:rFonts w:asciiTheme="minorHAnsi" w:eastAsiaTheme="minorEastAsia" w:hAnsiTheme="minorHAnsi" w:cstheme="minorBidi" w:hint="eastAsia"/>
                <w:bCs/>
                <w:szCs w:val="21"/>
              </w:rPr>
              <w:t>1</w:t>
            </w:r>
          </w:p>
        </w:tc>
        <w:tc>
          <w:tcPr>
            <w:tcW w:w="1525" w:type="dxa"/>
            <w:vAlign w:val="center"/>
          </w:tcPr>
          <w:p w:rsidR="00D45A7B" w:rsidRDefault="00925899">
            <w:pPr>
              <w:jc w:val="center"/>
              <w:rPr>
                <w:bCs/>
                <w:szCs w:val="21"/>
              </w:rPr>
            </w:pPr>
            <w:r>
              <w:rPr>
                <w:rFonts w:asciiTheme="minorHAnsi" w:eastAsiaTheme="minorEastAsia" w:hAnsiTheme="minorHAnsi" w:cstheme="minorBidi"/>
                <w:bCs/>
                <w:szCs w:val="21"/>
              </w:rPr>
              <w:t>PLAN-2021-440301-0102018021-01107</w:t>
            </w:r>
          </w:p>
        </w:tc>
        <w:tc>
          <w:tcPr>
            <w:tcW w:w="2126" w:type="dxa"/>
            <w:vAlign w:val="center"/>
          </w:tcPr>
          <w:p w:rsidR="00D45A7B" w:rsidRDefault="00925899">
            <w:pPr>
              <w:jc w:val="center"/>
              <w:rPr>
                <w:bCs/>
                <w:szCs w:val="21"/>
              </w:rPr>
            </w:pPr>
            <w:r>
              <w:t>医用设备提升</w:t>
            </w:r>
            <w:r>
              <w:t>-</w:t>
            </w:r>
            <w:r>
              <w:t>眼科光学相干断层扫描手术显微镜一台</w:t>
            </w:r>
          </w:p>
        </w:tc>
        <w:tc>
          <w:tcPr>
            <w:tcW w:w="851" w:type="dxa"/>
            <w:vAlign w:val="center"/>
          </w:tcPr>
          <w:p w:rsidR="00D45A7B" w:rsidRDefault="00925899">
            <w:pPr>
              <w:jc w:val="center"/>
              <w:rPr>
                <w:bCs/>
                <w:szCs w:val="21"/>
              </w:rPr>
            </w:pPr>
            <w:r>
              <w:rPr>
                <w:rFonts w:asciiTheme="minorHAnsi" w:eastAsiaTheme="minorEastAsia" w:hAnsiTheme="minorHAnsi" w:cstheme="minorBidi" w:hint="eastAsia"/>
                <w:bCs/>
                <w:szCs w:val="21"/>
              </w:rPr>
              <w:t>1</w:t>
            </w:r>
          </w:p>
        </w:tc>
        <w:tc>
          <w:tcPr>
            <w:tcW w:w="992" w:type="dxa"/>
            <w:vAlign w:val="center"/>
          </w:tcPr>
          <w:p w:rsidR="00D45A7B" w:rsidRDefault="00925899">
            <w:pPr>
              <w:jc w:val="center"/>
              <w:rPr>
                <w:bCs/>
                <w:szCs w:val="21"/>
              </w:rPr>
            </w:pPr>
            <w:r>
              <w:rPr>
                <w:rFonts w:asciiTheme="minorHAnsi" w:eastAsiaTheme="minorEastAsia" w:hAnsiTheme="minorHAnsi" w:cstheme="minorBidi" w:hint="eastAsia"/>
                <w:bCs/>
                <w:szCs w:val="21"/>
              </w:rPr>
              <w:t>台</w:t>
            </w:r>
          </w:p>
        </w:tc>
        <w:tc>
          <w:tcPr>
            <w:tcW w:w="1134" w:type="dxa"/>
            <w:vAlign w:val="center"/>
          </w:tcPr>
          <w:p w:rsidR="00D45A7B" w:rsidRDefault="00925899">
            <w:pPr>
              <w:jc w:val="center"/>
              <w:rPr>
                <w:bCs/>
                <w:szCs w:val="21"/>
              </w:rPr>
            </w:pPr>
            <w:r>
              <w:rPr>
                <w:rFonts w:asciiTheme="minorHAnsi" w:eastAsiaTheme="minorEastAsia" w:hAnsiTheme="minorHAnsi" w:cstheme="minorBidi" w:hint="eastAsia"/>
                <w:szCs w:val="22"/>
              </w:rPr>
              <w:t>接受进口</w:t>
            </w:r>
          </w:p>
        </w:tc>
        <w:tc>
          <w:tcPr>
            <w:tcW w:w="1475" w:type="dxa"/>
            <w:vAlign w:val="center"/>
          </w:tcPr>
          <w:p w:rsidR="00D45A7B" w:rsidRDefault="00925899">
            <w:pPr>
              <w:jc w:val="center"/>
              <w:rPr>
                <w:bCs/>
                <w:szCs w:val="21"/>
              </w:rPr>
            </w:pPr>
            <w:r>
              <w:rPr>
                <w:rFonts w:hint="eastAsia"/>
              </w:rPr>
              <w:t>零售业</w:t>
            </w:r>
          </w:p>
        </w:tc>
      </w:tr>
    </w:tbl>
    <w:p w:rsidR="00D45A7B" w:rsidRDefault="00D45A7B">
      <w:pPr>
        <w:rPr>
          <w:rFonts w:ascii="宋体" w:hAnsi="宋体"/>
          <w:b/>
          <w:color w:val="FF0000"/>
          <w:szCs w:val="21"/>
        </w:rPr>
      </w:pPr>
    </w:p>
    <w:p w:rsidR="00D45A7B" w:rsidRDefault="00925899">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D45A7B" w:rsidRDefault="00925899">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D45A7B" w:rsidRDefault="00925899">
      <w:pPr>
        <w:rPr>
          <w:rFonts w:ascii="宋体" w:hAnsi="宋体"/>
          <w:b/>
          <w:color w:val="FF0000"/>
          <w:szCs w:val="21"/>
        </w:rPr>
      </w:pPr>
      <w:r>
        <w:rPr>
          <w:rFonts w:ascii="宋体" w:hAnsi="宋体" w:hint="eastAsia"/>
          <w:b/>
          <w:color w:val="FF0000"/>
          <w:szCs w:val="21"/>
        </w:rPr>
        <w:t>3、本项目核心产品为：</w:t>
      </w:r>
      <w:r w:rsidR="003279F3" w:rsidRPr="003279F3">
        <w:rPr>
          <w:rFonts w:ascii="宋体" w:hAnsi="宋体" w:hint="eastAsia"/>
          <w:b/>
          <w:color w:val="FF0000"/>
          <w:szCs w:val="21"/>
          <w:u w:val="single"/>
        </w:rPr>
        <w:t>医用设备提升-眼科光学相干断层扫描手术显微镜一台</w:t>
      </w:r>
      <w:r>
        <w:rPr>
          <w:rFonts w:ascii="宋体" w:hAnsi="宋体" w:hint="eastAsia"/>
          <w:b/>
          <w:color w:val="FF0000"/>
          <w:szCs w:val="21"/>
          <w:u w:val="single"/>
        </w:rPr>
        <w:t>。</w:t>
      </w:r>
    </w:p>
    <w:p w:rsidR="00D45A7B" w:rsidRDefault="00D45A7B">
      <w:pPr>
        <w:rPr>
          <w:rFonts w:ascii="宋体" w:hAnsi="宋体"/>
          <w:b/>
          <w:color w:val="FF0000"/>
          <w:szCs w:val="21"/>
        </w:rPr>
      </w:pPr>
    </w:p>
    <w:p w:rsidR="00D45A7B" w:rsidRDefault="00D45A7B">
      <w:pPr>
        <w:rPr>
          <w:rFonts w:ascii="宋体" w:hAnsi="宋体"/>
          <w:b/>
          <w:color w:val="FF0000"/>
          <w:szCs w:val="21"/>
        </w:rPr>
      </w:pPr>
    </w:p>
    <w:p w:rsidR="00D45A7B" w:rsidRDefault="00925899">
      <w:pPr>
        <w:pStyle w:val="2"/>
        <w:spacing w:beforeLines="50" w:before="120" w:afterLines="50" w:after="120"/>
        <w:rPr>
          <w:sz w:val="28"/>
          <w:szCs w:val="28"/>
        </w:rPr>
      </w:pPr>
      <w:bookmarkStart w:id="29"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D45A7B">
        <w:tc>
          <w:tcPr>
            <w:tcW w:w="705" w:type="dxa"/>
          </w:tcPr>
          <w:p w:rsidR="00D45A7B" w:rsidRDefault="00925899">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rsidR="00D45A7B" w:rsidRDefault="00925899">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D45A7B">
        <w:tc>
          <w:tcPr>
            <w:tcW w:w="705" w:type="dxa"/>
          </w:tcPr>
          <w:p w:rsidR="00D45A7B" w:rsidRDefault="00925899">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rsidR="00D45A7B" w:rsidRDefault="00925899">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D45A7B">
        <w:tc>
          <w:tcPr>
            <w:tcW w:w="705" w:type="dxa"/>
          </w:tcPr>
          <w:p w:rsidR="00D45A7B" w:rsidRDefault="00925899">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rsidR="00D45A7B" w:rsidRDefault="00925899">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D45A7B">
        <w:tc>
          <w:tcPr>
            <w:tcW w:w="705" w:type="dxa"/>
          </w:tcPr>
          <w:p w:rsidR="00D45A7B" w:rsidRDefault="00925899">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rsidR="00D45A7B" w:rsidRDefault="00925899">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rsidR="00D45A7B" w:rsidRDefault="00925899">
      <w:pPr>
        <w:rPr>
          <w:sz w:val="24"/>
          <w:szCs w:val="32"/>
        </w:rPr>
      </w:pPr>
      <w:r>
        <w:rPr>
          <w:rFonts w:hint="eastAsia"/>
          <w:sz w:val="24"/>
          <w:szCs w:val="32"/>
        </w:rPr>
        <w:t>注：上表所列内容为不可负偏离条款</w:t>
      </w:r>
      <w:bookmarkEnd w:id="29"/>
    </w:p>
    <w:p w:rsidR="00D45A7B" w:rsidRDefault="00925899">
      <w:pPr>
        <w:pStyle w:val="2"/>
        <w:spacing w:beforeLines="50" w:before="120" w:afterLines="50" w:after="120"/>
        <w:rPr>
          <w:sz w:val="28"/>
          <w:szCs w:val="28"/>
        </w:rPr>
      </w:pPr>
      <w:r>
        <w:rPr>
          <w:rFonts w:hint="eastAsia"/>
          <w:sz w:val="28"/>
          <w:szCs w:val="28"/>
        </w:rPr>
        <w:t>四、具体技术要求</w:t>
      </w:r>
    </w:p>
    <w:p w:rsidR="00D45A7B" w:rsidRDefault="00925899">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rsidR="00D45A7B" w:rsidRDefault="00925899">
      <w:pPr>
        <w:ind w:firstLineChars="200" w:firstLine="422"/>
        <w:rPr>
          <w:b/>
          <w:szCs w:val="21"/>
        </w:rPr>
      </w:pPr>
      <w:r>
        <w:rPr>
          <w:rFonts w:hint="eastAsia"/>
          <w:b/>
          <w:szCs w:val="21"/>
        </w:rPr>
        <w:t>2</w:t>
      </w:r>
      <w:r>
        <w:rPr>
          <w:rFonts w:hint="eastAsia"/>
          <w:b/>
          <w:szCs w:val="21"/>
        </w:rPr>
        <w:t>、招标技术要求中，用红色加粗字体标注的技术条款为要求提供证明资料的条款，</w:t>
      </w:r>
      <w:r>
        <w:rPr>
          <w:rFonts w:hint="eastAsia"/>
          <w:b/>
          <w:color w:val="FF0000"/>
          <w:szCs w:val="21"/>
        </w:rPr>
        <w:t>共</w:t>
      </w:r>
      <w:r>
        <w:rPr>
          <w:rFonts w:hint="eastAsia"/>
          <w:b/>
          <w:color w:val="FF0000"/>
          <w:szCs w:val="21"/>
        </w:rPr>
        <w:t>9</w:t>
      </w:r>
      <w:r>
        <w:rPr>
          <w:rFonts w:hint="eastAsia"/>
          <w:b/>
          <w:color w:val="FF0000"/>
          <w:szCs w:val="21"/>
        </w:rPr>
        <w:t>项</w:t>
      </w:r>
      <w:r>
        <w:rPr>
          <w:rFonts w:hint="eastAsia"/>
          <w:b/>
          <w:szCs w:val="21"/>
        </w:rPr>
        <w:t>，其余为未要求提供证明资料的条款，无需提供相关证明资料。</w:t>
      </w:r>
    </w:p>
    <w:p w:rsidR="00D45A7B" w:rsidRDefault="00925899">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rsidR="00D45A7B" w:rsidRDefault="00925899">
      <w:pPr>
        <w:ind w:firstLineChars="200" w:firstLine="422"/>
        <w:rPr>
          <w:b/>
          <w:color w:val="FF0000"/>
        </w:rPr>
      </w:pPr>
      <w:r>
        <w:rPr>
          <w:rFonts w:hint="eastAsia"/>
          <w:b/>
          <w:color w:val="FF0000"/>
        </w:rPr>
        <w:t>4</w:t>
      </w:r>
      <w:r>
        <w:rPr>
          <w:b/>
          <w:color w:val="FF0000"/>
        </w:rPr>
        <w:t>、涉及区间的参数，除特别注明以外，</w:t>
      </w:r>
      <w:bookmarkStart w:id="30" w:name="_Hlk75447406"/>
      <w:r>
        <w:rPr>
          <w:b/>
          <w:color w:val="FF0000"/>
        </w:rPr>
        <w:t>产品参数区间与招标要求不一致的均视为负偏离。</w:t>
      </w:r>
      <w:bookmarkEnd w:id="30"/>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rsidR="00D45A7B" w:rsidRDefault="00925899">
      <w:pPr>
        <w:ind w:firstLineChars="200" w:firstLine="422"/>
        <w:rPr>
          <w:b/>
          <w:color w:val="FF0000"/>
        </w:rPr>
      </w:pPr>
      <w:r>
        <w:rPr>
          <w:rFonts w:hint="eastAsia"/>
          <w:b/>
          <w:color w:val="FF0000"/>
        </w:rPr>
        <w:t>5</w:t>
      </w:r>
      <w:r>
        <w:rPr>
          <w:rFonts w:hint="eastAsia"/>
          <w:b/>
          <w:color w:val="FF0000"/>
        </w:rPr>
        <w:t>、招标技术要求出现“不少于”“不低于”“不大于”“不超过”“至少”“至多”要求的，均包含本数，“大于”“小于”“低于”“超过”不含本数。</w:t>
      </w:r>
    </w:p>
    <w:tbl>
      <w:tblPr>
        <w:tblW w:w="7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55"/>
      </w:tblGrid>
      <w:tr w:rsidR="00D45A7B">
        <w:trPr>
          <w:trHeight w:val="470"/>
        </w:trPr>
        <w:tc>
          <w:tcPr>
            <w:tcW w:w="1276" w:type="dxa"/>
            <w:vAlign w:val="center"/>
          </w:tcPr>
          <w:p w:rsidR="00D45A7B" w:rsidRDefault="00925899">
            <w:pPr>
              <w:widowControl/>
              <w:spacing w:line="276" w:lineRule="auto"/>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货物名称</w:t>
            </w:r>
          </w:p>
        </w:tc>
        <w:tc>
          <w:tcPr>
            <w:tcW w:w="6655" w:type="dxa"/>
            <w:vAlign w:val="center"/>
          </w:tcPr>
          <w:p w:rsidR="00D45A7B" w:rsidRDefault="00925899">
            <w:pPr>
              <w:spacing w:line="276" w:lineRule="auto"/>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招标技术要求</w:t>
            </w:r>
          </w:p>
        </w:tc>
      </w:tr>
      <w:tr w:rsidR="00D45A7B">
        <w:trPr>
          <w:trHeight w:val="90"/>
        </w:trPr>
        <w:tc>
          <w:tcPr>
            <w:tcW w:w="1276" w:type="dxa"/>
            <w:vMerge w:val="restart"/>
            <w:vAlign w:val="center"/>
          </w:tcPr>
          <w:p w:rsidR="00D45A7B" w:rsidRDefault="00925899">
            <w:pPr>
              <w:spacing w:line="276" w:lineRule="auto"/>
              <w:rPr>
                <w:rFonts w:asciiTheme="minorEastAsia" w:eastAsiaTheme="minorEastAsia" w:hAnsiTheme="minorEastAsia" w:cstheme="minorBidi"/>
                <w:bCs/>
                <w:szCs w:val="21"/>
              </w:rPr>
            </w:pPr>
            <w:r>
              <w:t>医用设备提升</w:t>
            </w:r>
            <w:r>
              <w:t>-</w:t>
            </w:r>
            <w:r>
              <w:t>眼科光学相干断层扫描手术显微镜一台</w:t>
            </w: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一、显微镜部分</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1.镜体</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w:t>
            </w:r>
            <w:r>
              <w:rPr>
                <w:rFonts w:asciiTheme="minorEastAsia" w:eastAsiaTheme="minorEastAsia" w:hAnsiTheme="minorEastAsia" w:cstheme="minorBidi" w:hint="eastAsia"/>
                <w:szCs w:val="21"/>
              </w:rPr>
              <w:tab/>
              <w:t>光学系统：全部复消色差光学系统（含物镜、变倍和放大系统），T*镀膜</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▲1.2电动连续变倍系统，带复消色差光学器件，1：6连续变倍比（要求提供产品彩页关键信息或产品制造商官网关键信息截图）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1.3</w:t>
            </w:r>
            <w:r>
              <w:rPr>
                <w:rFonts w:asciiTheme="minorEastAsia" w:eastAsiaTheme="minorEastAsia" w:hAnsiTheme="minorEastAsia" w:cstheme="minorBidi" w:hint="eastAsia"/>
                <w:szCs w:val="21"/>
              </w:rPr>
              <w:tab/>
              <w:t>"变倍系数：γ = 0.4x - 2.4x</w:t>
            </w:r>
          </w:p>
          <w:p w:rsidR="00D45A7B" w:rsidRDefault="00925899">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放大倍数：3.4ⅹ-20.4ⅹ（目镜10X）</w:t>
            </w:r>
          </w:p>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视场直径：10.1-60.6mm（目镜10X）</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1.4 主刀镜双目镜筒：电动全内置倒像镜，0-110度倾斜角可调</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1.5</w:t>
            </w:r>
            <w:r>
              <w:rPr>
                <w:rFonts w:asciiTheme="minorEastAsia" w:eastAsiaTheme="minorEastAsia" w:hAnsiTheme="minorEastAsia" w:cstheme="minorBidi" w:hint="eastAsia"/>
                <w:szCs w:val="21"/>
              </w:rPr>
              <w:tab/>
              <w:t>目镜：10ⅹ或12.5ⅹ</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1.6</w:t>
            </w:r>
            <w:r>
              <w:rPr>
                <w:rFonts w:asciiTheme="minorEastAsia" w:eastAsiaTheme="minorEastAsia" w:hAnsiTheme="minorEastAsia" w:cstheme="minorBidi" w:hint="eastAsia"/>
                <w:szCs w:val="21"/>
              </w:rPr>
              <w:tab/>
              <w:t>目镜屈光补偿：+5D到-8D</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1.7</w:t>
            </w:r>
            <w:r>
              <w:rPr>
                <w:rFonts w:asciiTheme="minorEastAsia" w:eastAsiaTheme="minorEastAsia" w:hAnsiTheme="minorEastAsia" w:cstheme="minorBidi" w:hint="eastAsia"/>
                <w:szCs w:val="21"/>
              </w:rPr>
              <w:tab/>
              <w:t>物镜：f=200毫米</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1.8</w:t>
            </w:r>
            <w:r>
              <w:rPr>
                <w:rFonts w:asciiTheme="minorEastAsia" w:eastAsiaTheme="minorEastAsia" w:hAnsiTheme="minorEastAsia" w:cstheme="minorBidi" w:hint="eastAsia"/>
                <w:szCs w:val="21"/>
              </w:rPr>
              <w:tab/>
              <w:t>调焦范围：≥70 mm，30 mm 向下 / 40 mm 向上，带自动复位功能"</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▲1.9 景深增强系统：具有全内置智能景深增强系统（要求提供产品彩页关键信息或产品制造商官网关键信息截图）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▲1.10 助手镜系统：四光路0度助手镜，独立光路，与主刀相同的立体感效果；无极变倍系统，助手视野可独立也可同步与主刀。（要求提供产品彩页关键信息或产品制造商官网关键信息截图）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1.11助手镜移动：助手镜位置可直接轻松左右移动</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1.12助手镜双目镜筒：电动全内置倒像镜，0-110度倾斜角可调</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1.13镜体倾斜：通过自锁传动装置驱动，使用旋钮轻松调节</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2.XY水平移动</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2.1</w:t>
            </w:r>
            <w:r>
              <w:rPr>
                <w:rFonts w:asciiTheme="minorEastAsia" w:eastAsiaTheme="minorEastAsia" w:hAnsiTheme="minorEastAsia" w:cstheme="minorBidi" w:hint="eastAsia"/>
                <w:szCs w:val="21"/>
              </w:rPr>
              <w:tab/>
              <w:t>平移范围：≥61mmx61mm</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2.2复位功能：带有“自动复位”按钮，X-Y水平移动系统自动复位至中心位置</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2.3智能待机</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3.照明系统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▲3.1照明方式：SCITM（Stereo Coaxial Illumination）立体同轴照明系统（要求提供产品彩页关键信息或产品制造商官网关键信息截图）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3.2</w:t>
            </w:r>
            <w:r>
              <w:rPr>
                <w:rFonts w:asciiTheme="minorEastAsia" w:eastAsiaTheme="minorEastAsia" w:hAnsiTheme="minorEastAsia" w:cstheme="minorBidi" w:hint="eastAsia"/>
                <w:szCs w:val="21"/>
              </w:rPr>
              <w:tab/>
              <w:t>光源：双光源设计；备用灯泡可快速切换，不影响手术。</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3.3</w:t>
            </w:r>
            <w:r>
              <w:rPr>
                <w:rFonts w:asciiTheme="minorEastAsia" w:eastAsiaTheme="minorEastAsia" w:hAnsiTheme="minorEastAsia" w:cstheme="minorBidi" w:hint="eastAsia"/>
                <w:szCs w:val="21"/>
              </w:rPr>
              <w:tab/>
              <w:t>冷光源，通过光纤传导</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4.滤光片</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4.1</w:t>
            </w:r>
            <w:r>
              <w:rPr>
                <w:rFonts w:asciiTheme="minorEastAsia" w:eastAsiaTheme="minorEastAsia" w:hAnsiTheme="minorEastAsia" w:cstheme="minorBidi" w:hint="eastAsia"/>
                <w:szCs w:val="21"/>
              </w:rPr>
              <w:tab/>
              <w:t>蓝光屏蔽滤光片（视网膜保护滤光片）、滤波片</w:t>
            </w:r>
          </w:p>
        </w:tc>
      </w:tr>
      <w:tr w:rsidR="00D45A7B">
        <w:trPr>
          <w:trHeight w:val="335"/>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5.控制单元</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5.1控制面板：触摸屏操作面板</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5.2≥40组个性化用户参数设置</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5.3</w:t>
            </w:r>
            <w:r>
              <w:rPr>
                <w:rFonts w:asciiTheme="minorEastAsia" w:eastAsiaTheme="minorEastAsia" w:hAnsiTheme="minorEastAsia" w:cstheme="minorBidi" w:hint="eastAsia"/>
                <w:szCs w:val="21"/>
              </w:rPr>
              <w:tab/>
              <w:t>≥8功能手柄操控</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5.4 14功能全封闭防水、无线脚踏</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6.支架系统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6.1智能化电磁锁全封闭支架</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7.后节手术观察系统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7.1</w:t>
            </w:r>
            <w:r>
              <w:rPr>
                <w:rFonts w:asciiTheme="minorEastAsia" w:eastAsiaTheme="minorEastAsia" w:hAnsiTheme="minorEastAsia" w:cstheme="minorBidi" w:hint="eastAsia"/>
                <w:szCs w:val="21"/>
              </w:rPr>
              <w:tab/>
              <w:t>同品牌原装非接触广角系统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7.2</w:t>
            </w:r>
            <w:r>
              <w:rPr>
                <w:rFonts w:asciiTheme="minorEastAsia" w:eastAsiaTheme="minorEastAsia" w:hAnsiTheme="minorEastAsia" w:cstheme="minorBidi" w:hint="eastAsia"/>
                <w:szCs w:val="21"/>
              </w:rPr>
              <w:tab/>
              <w:t>观察镜：128D，60D</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▲7.3调焦技术：电动内调焦（要求提供产品彩页关键信息或产品制造商官网关键信息截图）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▲7.4倒像功能：内置倒像镜座（要求提供产品彩页关键信息或产品制造商官网关键信息截图）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二、术中OCT系统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1.OCT主机</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 SD OCT (频域) 波长≥840 nm</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1.2 扫描速度 每秒≥27,000 次</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2.触控投射系统</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2.1</w:t>
            </w:r>
            <w:r>
              <w:rPr>
                <w:rFonts w:asciiTheme="minorEastAsia" w:eastAsiaTheme="minorEastAsia" w:hAnsiTheme="minorEastAsia" w:cstheme="minorBidi" w:hint="eastAsia"/>
                <w:szCs w:val="21"/>
              </w:rPr>
              <w:tab/>
              <w:t>防划痕触摸屏，≥22寸彩色平板显示器</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2.2</w:t>
            </w:r>
            <w:r>
              <w:rPr>
                <w:rFonts w:asciiTheme="minorEastAsia" w:eastAsiaTheme="minorEastAsia" w:hAnsiTheme="minorEastAsia" w:cstheme="minorBidi" w:hint="eastAsia"/>
                <w:szCs w:val="21"/>
              </w:rPr>
              <w:tab/>
              <w:t>信息显示及存储：</w:t>
            </w:r>
          </w:p>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实时显示、录制高清图像和视频，并且图像和视频可包含（也可关闭）实时OCT图像；</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▲2.3OCT图像投射：全内置数据投射系统，OCT图像、显微镜参数、病人信息及摄像系统实时参数，可在显微镜目镜光路中实时投射观察（要求提供产品彩页关键信息或产品制造商官网关键信息截图）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▲2.4操控：显微镜与OCT控制系统可相互操控（要求提供产品彩页关键信息或产品制造商官网关键信息截图）</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3.OCT扫描参数</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3.1</w:t>
            </w:r>
            <w:r>
              <w:rPr>
                <w:rFonts w:asciiTheme="minorEastAsia" w:eastAsiaTheme="minorEastAsia" w:hAnsiTheme="minorEastAsia" w:cstheme="minorBidi" w:hint="eastAsia"/>
                <w:szCs w:val="21"/>
              </w:rPr>
              <w:tab/>
              <w:t>A扫描深度: ≥2.0 mm（组织中）</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3.2  轴向分辨率: ≤7 μm（组织中）</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3.3 单线方向扫描范围： 3–16 mm 可调（步长1mm）</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3.4</w:t>
            </w:r>
            <w:r>
              <w:rPr>
                <w:rFonts w:asciiTheme="minorEastAsia" w:eastAsiaTheme="minorEastAsia" w:hAnsiTheme="minorEastAsia" w:cstheme="minorBidi" w:hint="eastAsia"/>
                <w:szCs w:val="21"/>
              </w:rPr>
              <w:tab/>
              <w:t>扫</w:t>
            </w:r>
            <w:r>
              <w:rPr>
                <w:rFonts w:asciiTheme="minorEastAsia" w:eastAsiaTheme="minorEastAsia" w:hAnsiTheme="minorEastAsia" w:cstheme="minorBidi" w:hint="eastAsia"/>
                <w:bCs/>
                <w:szCs w:val="21"/>
              </w:rPr>
              <w:t>描方向 360°可旋转</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3.5</w:t>
            </w:r>
            <w:r>
              <w:rPr>
                <w:rFonts w:asciiTheme="minorEastAsia" w:eastAsiaTheme="minorEastAsia" w:hAnsiTheme="minorEastAsia" w:cstheme="minorBidi" w:hint="eastAsia"/>
                <w:szCs w:val="21"/>
              </w:rPr>
              <w:tab/>
              <w:t>多重实时扫描模式：1线，5线，十字</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3.6</w:t>
            </w:r>
            <w:r>
              <w:rPr>
                <w:rFonts w:asciiTheme="minorEastAsia" w:eastAsiaTheme="minorEastAsia" w:hAnsiTheme="minorEastAsia" w:cstheme="minorBidi" w:hint="eastAsia"/>
                <w:szCs w:val="21"/>
              </w:rPr>
              <w:tab/>
              <w:t>多重捕获扫描模式：1线，5线，立方；</w:t>
            </w:r>
          </w:p>
        </w:tc>
      </w:tr>
      <w:tr w:rsidR="00D45A7B">
        <w:trPr>
          <w:trHeight w:val="17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▲3.7自动居中、对焦功能：术中OCT具有自动居中和对焦功能，可快速找到OCT居中位置及合适对焦平面（要求提供产品彩页关键信息或产品制造商官网关键信息截图）</w:t>
            </w:r>
          </w:p>
        </w:tc>
      </w:tr>
      <w:tr w:rsidR="00D45A7B">
        <w:trPr>
          <w:trHeight w:val="960"/>
        </w:trPr>
        <w:tc>
          <w:tcPr>
            <w:tcW w:w="1276" w:type="dxa"/>
            <w:vMerge/>
            <w:vAlign w:val="center"/>
          </w:tcPr>
          <w:p w:rsidR="00D45A7B" w:rsidRDefault="00D45A7B">
            <w:pPr>
              <w:spacing w:line="276" w:lineRule="auto"/>
              <w:rPr>
                <w:rFonts w:asciiTheme="minorEastAsia" w:eastAsiaTheme="minorEastAsia" w:hAnsiTheme="minorEastAsia" w:cstheme="minorBidi"/>
                <w:bCs/>
                <w:szCs w:val="21"/>
              </w:rPr>
            </w:pPr>
          </w:p>
        </w:tc>
        <w:tc>
          <w:tcPr>
            <w:tcW w:w="6655" w:type="dxa"/>
            <w:vAlign w:val="center"/>
          </w:tcPr>
          <w:p w:rsidR="00D45A7B" w:rsidRDefault="00925899">
            <w:pPr>
              <w:spacing w:line="276" w:lineRule="auto"/>
              <w:rPr>
                <w:rFonts w:asciiTheme="minorEastAsia" w:eastAsiaTheme="minorEastAsia" w:hAnsiTheme="minorEastAsia" w:cstheme="minorBidi"/>
                <w:bCs/>
                <w:szCs w:val="21"/>
              </w:rPr>
            </w:pPr>
            <w:r>
              <w:rPr>
                <w:rFonts w:hAnsi="宋体" w:cs="宋体" w:hint="eastAsia"/>
                <w:b/>
                <w:szCs w:val="21"/>
              </w:rPr>
              <w:t>★</w:t>
            </w:r>
            <w:r>
              <w:rPr>
                <w:rFonts w:asciiTheme="minorEastAsia" w:eastAsiaTheme="minorEastAsia" w:hAnsiTheme="minorEastAsia" w:cstheme="minorBidi" w:hint="eastAsia"/>
                <w:szCs w:val="21"/>
              </w:rPr>
              <w:t>三、配置要求</w:t>
            </w:r>
          </w:p>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1、显微镜系统     1套</w:t>
            </w:r>
          </w:p>
          <w:p w:rsidR="00D45A7B" w:rsidRDefault="00925899">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2、术中OCT系统    1套</w:t>
            </w:r>
          </w:p>
        </w:tc>
      </w:tr>
    </w:tbl>
    <w:p w:rsidR="00D45A7B" w:rsidRDefault="00D45A7B">
      <w:pPr>
        <w:rPr>
          <w:b/>
          <w:szCs w:val="21"/>
        </w:rPr>
      </w:pPr>
    </w:p>
    <w:p w:rsidR="00D45A7B" w:rsidRDefault="00D45A7B">
      <w:pPr>
        <w:rPr>
          <w:sz w:val="24"/>
        </w:rPr>
      </w:pPr>
    </w:p>
    <w:p w:rsidR="00D45A7B" w:rsidRDefault="00925899">
      <w:pPr>
        <w:pStyle w:val="2"/>
        <w:spacing w:beforeLines="50" w:before="120" w:afterLines="50" w:after="120"/>
        <w:rPr>
          <w:sz w:val="28"/>
          <w:szCs w:val="28"/>
        </w:rPr>
      </w:pPr>
      <w:r>
        <w:rPr>
          <w:rFonts w:hint="eastAsia"/>
          <w:sz w:val="28"/>
          <w:szCs w:val="28"/>
        </w:rPr>
        <w:t>五、商务需求</w:t>
      </w:r>
    </w:p>
    <w:p w:rsidR="00D45A7B" w:rsidRDefault="00925899">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rsidR="00D45A7B" w:rsidRDefault="00925899">
      <w:pPr>
        <w:ind w:firstLineChars="200" w:firstLine="422"/>
        <w:rPr>
          <w:b/>
        </w:rPr>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p w:rsidR="00D45A7B" w:rsidRDefault="00D45A7B">
      <w:pPr>
        <w:ind w:firstLineChars="200" w:firstLine="422"/>
        <w:rPr>
          <w: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6095"/>
      </w:tblGrid>
      <w:tr w:rsidR="00D45A7B">
        <w:trPr>
          <w:trHeight w:val="397"/>
        </w:trPr>
        <w:tc>
          <w:tcPr>
            <w:tcW w:w="426" w:type="dxa"/>
            <w:vAlign w:val="center"/>
          </w:tcPr>
          <w:p w:rsidR="00D45A7B" w:rsidRDefault="00925899">
            <w:pPr>
              <w:spacing w:line="276" w:lineRule="auto"/>
              <w:jc w:val="center"/>
              <w:rPr>
                <w:rFonts w:ascii="宋体" w:hAnsi="宋体" w:cstheme="minorBidi"/>
                <w:b/>
                <w:szCs w:val="21"/>
              </w:rPr>
            </w:pPr>
            <w:r>
              <w:rPr>
                <w:rFonts w:ascii="宋体" w:hAnsi="宋体" w:cstheme="minorBidi" w:hint="eastAsia"/>
                <w:b/>
                <w:szCs w:val="21"/>
              </w:rPr>
              <w:t>序号</w:t>
            </w:r>
          </w:p>
        </w:tc>
        <w:tc>
          <w:tcPr>
            <w:tcW w:w="1701" w:type="dxa"/>
            <w:vAlign w:val="center"/>
          </w:tcPr>
          <w:p w:rsidR="00D45A7B" w:rsidRDefault="00925899">
            <w:pPr>
              <w:spacing w:line="276" w:lineRule="auto"/>
              <w:jc w:val="center"/>
              <w:rPr>
                <w:rFonts w:ascii="宋体" w:hAnsi="宋体" w:cstheme="minorBidi"/>
                <w:b/>
                <w:szCs w:val="21"/>
              </w:rPr>
            </w:pPr>
            <w:r>
              <w:rPr>
                <w:rFonts w:ascii="宋体" w:hAnsi="宋体" w:cstheme="minorBidi" w:hint="eastAsia"/>
                <w:b/>
                <w:szCs w:val="21"/>
              </w:rPr>
              <w:t>目录</w:t>
            </w:r>
          </w:p>
        </w:tc>
        <w:tc>
          <w:tcPr>
            <w:tcW w:w="6095" w:type="dxa"/>
            <w:vAlign w:val="center"/>
          </w:tcPr>
          <w:p w:rsidR="00D45A7B" w:rsidRDefault="00925899">
            <w:pPr>
              <w:spacing w:line="276" w:lineRule="auto"/>
              <w:jc w:val="center"/>
              <w:rPr>
                <w:rFonts w:ascii="宋体" w:hAnsi="宋体" w:cstheme="minorBidi"/>
                <w:b/>
                <w:szCs w:val="21"/>
              </w:rPr>
            </w:pPr>
            <w:r>
              <w:rPr>
                <w:rFonts w:ascii="宋体" w:hAnsi="宋体" w:cstheme="minorBidi" w:hint="eastAsia"/>
                <w:b/>
                <w:szCs w:val="21"/>
              </w:rPr>
              <w:t>招标商务需求</w:t>
            </w:r>
          </w:p>
        </w:tc>
      </w:tr>
      <w:tr w:rsidR="00D45A7B">
        <w:trPr>
          <w:trHeight w:val="280"/>
        </w:trPr>
        <w:tc>
          <w:tcPr>
            <w:tcW w:w="8222" w:type="dxa"/>
            <w:gridSpan w:val="3"/>
            <w:vAlign w:val="center"/>
          </w:tcPr>
          <w:p w:rsidR="00D45A7B" w:rsidRDefault="00925899">
            <w:pPr>
              <w:spacing w:line="276" w:lineRule="auto"/>
              <w:rPr>
                <w:rFonts w:ascii="宋体" w:hAnsi="宋体" w:cstheme="minorBidi"/>
                <w:b/>
                <w:szCs w:val="21"/>
              </w:rPr>
            </w:pPr>
            <w:r>
              <w:rPr>
                <w:rFonts w:ascii="宋体" w:hAnsi="宋体" w:cstheme="minorBidi" w:hint="eastAsia"/>
                <w:b/>
                <w:szCs w:val="21"/>
              </w:rPr>
              <w:t>（一）免费保修期内售后服务要求</w:t>
            </w:r>
          </w:p>
        </w:tc>
      </w:tr>
      <w:tr w:rsidR="00D45A7B">
        <w:trPr>
          <w:trHeight w:val="320"/>
        </w:trPr>
        <w:tc>
          <w:tcPr>
            <w:tcW w:w="426" w:type="dxa"/>
            <w:vMerge w:val="restart"/>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1</w:t>
            </w:r>
          </w:p>
        </w:tc>
        <w:tc>
          <w:tcPr>
            <w:tcW w:w="1701" w:type="dxa"/>
            <w:vMerge w:val="restart"/>
            <w:vAlign w:val="center"/>
          </w:tcPr>
          <w:p w:rsidR="00D45A7B" w:rsidRDefault="00925899">
            <w:pPr>
              <w:spacing w:line="276" w:lineRule="auto"/>
              <w:rPr>
                <w:rFonts w:ascii="宋体" w:hAnsi="宋体" w:cstheme="minorBidi"/>
                <w:szCs w:val="21"/>
              </w:rPr>
            </w:pPr>
            <w:r>
              <w:rPr>
                <w:rFonts w:ascii="宋体" w:hAnsi="宋体" w:cstheme="minorBidi" w:hint="eastAsia"/>
                <w:szCs w:val="21"/>
              </w:rPr>
              <w:t>维修响应及维护服务</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1.1 各投标人应在投标文件中列明各主机、配件和易耗品的保 修期限。</w:t>
            </w:r>
          </w:p>
        </w:tc>
      </w:tr>
      <w:tr w:rsidR="00D45A7B">
        <w:trPr>
          <w:trHeight w:val="32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★1.2承诺提供整机免费保修期不少于</w:t>
            </w:r>
            <w:r>
              <w:rPr>
                <w:rFonts w:ascii="宋体" w:hAnsi="宋体" w:cstheme="minorBidi" w:hint="eastAsia"/>
                <w:bCs/>
                <w:szCs w:val="21"/>
                <w:u w:val="single"/>
              </w:rPr>
              <w:t xml:space="preserve"> 2 </w:t>
            </w:r>
            <w:r>
              <w:rPr>
                <w:rFonts w:ascii="宋体" w:hAnsi="宋体" w:cstheme="minorBidi" w:hint="eastAsia"/>
                <w:bCs/>
                <w:szCs w:val="21"/>
              </w:rPr>
              <w:t xml:space="preserve">年，终身维修，保修期内,年度定期预防性维护保养次数应不少于 3 次。保修期内免费 更换零配件、免工时费。 </w:t>
            </w:r>
          </w:p>
        </w:tc>
      </w:tr>
      <w:tr w:rsidR="00D45A7B">
        <w:trPr>
          <w:trHeight w:val="32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1.3 由设备制造商提供售后服务，</w:t>
            </w:r>
            <w:r>
              <w:rPr>
                <w:rFonts w:ascii="宋体" w:hAnsi="宋体" w:cstheme="minorBidi" w:hint="eastAsia"/>
                <w:bCs/>
                <w:szCs w:val="21"/>
                <w:u w:val="single"/>
              </w:rPr>
              <w:t xml:space="preserve">4 </w:t>
            </w:r>
            <w:r>
              <w:rPr>
                <w:rFonts w:ascii="宋体" w:hAnsi="宋体" w:cstheme="minorBidi" w:hint="eastAsia"/>
                <w:bCs/>
                <w:szCs w:val="21"/>
              </w:rPr>
              <w:t>小时内响应，</w:t>
            </w:r>
            <w:r>
              <w:rPr>
                <w:rFonts w:ascii="宋体" w:hAnsi="宋体" w:cstheme="minorBidi" w:hint="eastAsia"/>
                <w:bCs/>
                <w:szCs w:val="21"/>
                <w:u w:val="single"/>
              </w:rPr>
              <w:t xml:space="preserve">24 </w:t>
            </w:r>
            <w:r>
              <w:rPr>
                <w:rFonts w:ascii="宋体" w:hAnsi="宋体" w:cstheme="minorBidi" w:hint="eastAsia"/>
                <w:bCs/>
                <w:szCs w:val="21"/>
              </w:rPr>
              <w:t xml:space="preserve">小时维修到位（不可抗力情况除外）,否则提供备用机,消耗品和零配件供应及时。 </w:t>
            </w:r>
          </w:p>
        </w:tc>
      </w:tr>
      <w:tr w:rsidR="00D45A7B">
        <w:trPr>
          <w:trHeight w:val="32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1.4 投标人提供设备制造商承诺的货物的终身维修，保证</w:t>
            </w:r>
            <w:r>
              <w:rPr>
                <w:rFonts w:ascii="宋体" w:hAnsi="宋体" w:cstheme="minorBidi" w:hint="eastAsia"/>
                <w:bCs/>
                <w:szCs w:val="21"/>
                <w:u w:val="single"/>
              </w:rPr>
              <w:t xml:space="preserve"> 5 </w:t>
            </w:r>
            <w:r>
              <w:rPr>
                <w:rFonts w:ascii="宋体" w:hAnsi="宋体" w:cstheme="minorBidi" w:hint="eastAsia"/>
                <w:bCs/>
                <w:szCs w:val="21"/>
              </w:rPr>
              <w:t>年以上供应维修配件，终身免费提供软件升级服务。在免费保修期后，维修只收取零配件费用，不收取其他任何费用。</w:t>
            </w:r>
          </w:p>
        </w:tc>
      </w:tr>
      <w:tr w:rsidR="00D45A7B">
        <w:trPr>
          <w:trHeight w:val="523"/>
        </w:trPr>
        <w:tc>
          <w:tcPr>
            <w:tcW w:w="426" w:type="dxa"/>
            <w:vAlign w:val="center"/>
          </w:tcPr>
          <w:p w:rsidR="00D45A7B" w:rsidRDefault="00925899">
            <w:pPr>
              <w:spacing w:line="276" w:lineRule="auto"/>
              <w:jc w:val="center"/>
              <w:rPr>
                <w:rFonts w:ascii="宋体" w:hAnsi="宋体" w:cstheme="minorBidi"/>
                <w:b/>
                <w:szCs w:val="21"/>
              </w:rPr>
            </w:pPr>
            <w:r>
              <w:rPr>
                <w:rFonts w:ascii="宋体" w:hAnsi="宋体" w:cstheme="minorBidi" w:hint="eastAsia"/>
                <w:b/>
                <w:szCs w:val="21"/>
              </w:rPr>
              <w:t>2</w:t>
            </w:r>
          </w:p>
        </w:tc>
        <w:tc>
          <w:tcPr>
            <w:tcW w:w="1701" w:type="dxa"/>
            <w:vAlign w:val="center"/>
          </w:tcPr>
          <w:p w:rsidR="00D45A7B" w:rsidRDefault="00925899">
            <w:pPr>
              <w:spacing w:line="276" w:lineRule="auto"/>
              <w:rPr>
                <w:rFonts w:ascii="宋体" w:hAnsi="宋体" w:cstheme="minorBidi"/>
                <w:szCs w:val="21"/>
              </w:rPr>
            </w:pPr>
            <w:r>
              <w:rPr>
                <w:rFonts w:ascii="宋体" w:hAnsi="宋体" w:cstheme="minorBidi" w:hint="eastAsia"/>
                <w:szCs w:val="21"/>
              </w:rPr>
              <w:t>质量保证</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2.1在保修期内, 投标人应确保年开机率在95%（不含）以上, 若不能达到此开机率，将作以下处理：a. 年开机率在90（不含）-95%（含）之间按一赔 二延长保修期；b.年开机率在85（不含）-90%（含）之间按一赔 三延长保修期；c. 年开机率低于85%（含），投标人必须无条件更换新机，并重新计算保修期，以及赔偿用户的直接经济损失和间接经济损失。注：年开机率=（365-停机天数）/365）</w:t>
            </w:r>
          </w:p>
        </w:tc>
      </w:tr>
      <w:tr w:rsidR="00D45A7B">
        <w:trPr>
          <w:trHeight w:val="523"/>
        </w:trPr>
        <w:tc>
          <w:tcPr>
            <w:tcW w:w="426" w:type="dxa"/>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3</w:t>
            </w:r>
          </w:p>
        </w:tc>
        <w:tc>
          <w:tcPr>
            <w:tcW w:w="1701" w:type="dxa"/>
            <w:vAlign w:val="center"/>
          </w:tcPr>
          <w:p w:rsidR="00D45A7B" w:rsidRDefault="00925899">
            <w:pPr>
              <w:spacing w:line="276" w:lineRule="auto"/>
              <w:rPr>
                <w:rFonts w:ascii="宋体" w:hAnsi="宋体" w:cstheme="minorBidi"/>
                <w:b/>
                <w:szCs w:val="21"/>
              </w:rPr>
            </w:pPr>
            <w:r>
              <w:rPr>
                <w:rFonts w:ascii="宋体" w:hAnsi="宋体" w:cstheme="minorBidi" w:hint="eastAsia"/>
                <w:szCs w:val="21"/>
              </w:rPr>
              <w:t>其他</w:t>
            </w: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bCs/>
                <w:szCs w:val="21"/>
              </w:rPr>
              <w:t>投标人应按其投标文件中的承诺，进行其他售后服务工作。</w:t>
            </w:r>
          </w:p>
        </w:tc>
      </w:tr>
      <w:tr w:rsidR="00D45A7B">
        <w:trPr>
          <w:trHeight w:val="280"/>
        </w:trPr>
        <w:tc>
          <w:tcPr>
            <w:tcW w:w="8222" w:type="dxa"/>
            <w:gridSpan w:val="3"/>
            <w:vAlign w:val="center"/>
          </w:tcPr>
          <w:p w:rsidR="00D45A7B" w:rsidRDefault="00925899">
            <w:pPr>
              <w:spacing w:line="276" w:lineRule="auto"/>
              <w:rPr>
                <w:rFonts w:ascii="宋体" w:hAnsi="宋体" w:cstheme="minorBidi"/>
                <w:b/>
                <w:szCs w:val="21"/>
              </w:rPr>
            </w:pPr>
            <w:r>
              <w:rPr>
                <w:rFonts w:ascii="宋体" w:hAnsi="宋体" w:cstheme="minorBidi" w:hint="eastAsia"/>
                <w:b/>
                <w:szCs w:val="21"/>
              </w:rPr>
              <w:t>（二）免费保修期外售后服务要求</w:t>
            </w:r>
          </w:p>
        </w:tc>
      </w:tr>
      <w:tr w:rsidR="00D45A7B">
        <w:trPr>
          <w:trHeight w:val="350"/>
        </w:trPr>
        <w:tc>
          <w:tcPr>
            <w:tcW w:w="426" w:type="dxa"/>
            <w:vMerge w:val="restart"/>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1</w:t>
            </w:r>
          </w:p>
        </w:tc>
        <w:tc>
          <w:tcPr>
            <w:tcW w:w="1701" w:type="dxa"/>
            <w:vMerge w:val="restart"/>
            <w:vAlign w:val="center"/>
          </w:tcPr>
          <w:p w:rsidR="00D45A7B" w:rsidRDefault="00925899">
            <w:pPr>
              <w:spacing w:line="276" w:lineRule="auto"/>
              <w:rPr>
                <w:rFonts w:ascii="宋体" w:hAnsi="宋体" w:cstheme="minorBidi"/>
                <w:b/>
                <w:szCs w:val="21"/>
              </w:rPr>
            </w:pPr>
            <w:r>
              <w:rPr>
                <w:rFonts w:ascii="宋体" w:hAnsi="宋体" w:cstheme="minorBidi" w:hint="eastAsia"/>
                <w:b/>
                <w:kern w:val="0"/>
                <w:szCs w:val="21"/>
              </w:rPr>
              <w:t>维修零配件、消耗品和延续保修合同的报价</w:t>
            </w: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kern w:val="0"/>
                <w:szCs w:val="21"/>
              </w:rPr>
              <w:t>1.1由设备制造商提供售后服务，</w:t>
            </w:r>
            <w:r>
              <w:rPr>
                <w:rFonts w:ascii="宋体" w:hAnsi="宋体" w:cstheme="minorBidi" w:hint="eastAsia"/>
                <w:bCs/>
                <w:kern w:val="0"/>
                <w:szCs w:val="21"/>
                <w:u w:val="single"/>
              </w:rPr>
              <w:t xml:space="preserve"> 4 </w:t>
            </w:r>
            <w:r>
              <w:rPr>
                <w:rFonts w:ascii="宋体" w:hAnsi="宋体" w:cstheme="minorBidi" w:hint="eastAsia"/>
                <w:kern w:val="0"/>
                <w:szCs w:val="21"/>
              </w:rPr>
              <w:t>小时内响应，</w:t>
            </w:r>
            <w:r>
              <w:rPr>
                <w:rFonts w:ascii="宋体" w:hAnsi="宋体" w:cstheme="minorBidi" w:hint="eastAsia"/>
                <w:bCs/>
                <w:kern w:val="0"/>
                <w:szCs w:val="21"/>
                <w:u w:val="single"/>
              </w:rPr>
              <w:t xml:space="preserve">  24  </w:t>
            </w:r>
            <w:r>
              <w:rPr>
                <w:rFonts w:ascii="宋体" w:hAnsi="宋体" w:cstheme="minorBidi" w:hint="eastAsia"/>
                <w:kern w:val="0"/>
                <w:szCs w:val="21"/>
              </w:rPr>
              <w:t>小时维修到位（不可抗力情况除外）。消耗品和零配件供应及时，特殊情况下可提供备用机。</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kern w:val="0"/>
                <w:szCs w:val="21"/>
              </w:rPr>
              <w:t>1.4设备制造商维修的货物经采购人验收合格，且设备制造商提供维修专用发票后，采购人支付维修费用。</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D45A7B">
        <w:trPr>
          <w:trHeight w:val="350"/>
        </w:trPr>
        <w:tc>
          <w:tcPr>
            <w:tcW w:w="8222" w:type="dxa"/>
            <w:gridSpan w:val="3"/>
            <w:vAlign w:val="center"/>
          </w:tcPr>
          <w:p w:rsidR="00D45A7B" w:rsidRDefault="00925899">
            <w:pPr>
              <w:spacing w:line="276" w:lineRule="auto"/>
              <w:rPr>
                <w:rFonts w:ascii="宋体" w:hAnsi="宋体" w:cstheme="minorBidi"/>
                <w:b/>
                <w:szCs w:val="21"/>
              </w:rPr>
            </w:pPr>
            <w:r>
              <w:rPr>
                <w:rFonts w:ascii="宋体" w:hAnsi="宋体" w:cstheme="minorBidi" w:hint="eastAsia"/>
                <w:b/>
                <w:szCs w:val="21"/>
              </w:rPr>
              <w:t>（三）其他商务要求</w:t>
            </w:r>
          </w:p>
        </w:tc>
      </w:tr>
      <w:tr w:rsidR="00D45A7B">
        <w:trPr>
          <w:trHeight w:val="375"/>
        </w:trPr>
        <w:tc>
          <w:tcPr>
            <w:tcW w:w="426" w:type="dxa"/>
            <w:vMerge w:val="restart"/>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1</w:t>
            </w:r>
          </w:p>
        </w:tc>
        <w:tc>
          <w:tcPr>
            <w:tcW w:w="1701" w:type="dxa"/>
            <w:vMerge w:val="restart"/>
            <w:vAlign w:val="center"/>
          </w:tcPr>
          <w:p w:rsidR="00D45A7B" w:rsidRDefault="00925899">
            <w:pPr>
              <w:spacing w:line="276" w:lineRule="auto"/>
              <w:rPr>
                <w:rFonts w:ascii="宋体" w:hAnsi="宋体" w:cstheme="minorBidi"/>
                <w:szCs w:val="21"/>
              </w:rPr>
            </w:pPr>
            <w:r>
              <w:rPr>
                <w:rFonts w:ascii="宋体" w:hAnsi="宋体" w:cstheme="minorBidi" w:hint="eastAsia"/>
                <w:szCs w:val="21"/>
              </w:rPr>
              <w:t>关于交货</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D45A7B">
        <w:trPr>
          <w:trHeight w:val="376"/>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1.2</w:t>
            </w:r>
            <w:r>
              <w:rPr>
                <w:rFonts w:ascii="宋体" w:hAnsi="宋体" w:cstheme="minorBidi" w:hint="eastAsia"/>
                <w:spacing w:val="-3"/>
                <w:szCs w:val="21"/>
              </w:rPr>
              <w:t>提供的货物必须为全新、经检验合格的产品。产品如需要计量检定的应提供相关计量检定部门出具的合法检定报告。其中，进口设备必须具有</w:t>
            </w:r>
            <w:r>
              <w:rPr>
                <w:rFonts w:ascii="宋体" w:hAnsi="宋体" w:cstheme="minorBidi" w:hint="eastAsia"/>
                <w:kern w:val="0"/>
                <w:szCs w:val="21"/>
              </w:rPr>
              <w:t>报关证明</w:t>
            </w:r>
            <w:r>
              <w:rPr>
                <w:rFonts w:ascii="宋体" w:hAnsi="宋体" w:cstheme="minorBidi" w:hint="eastAsia"/>
                <w:spacing w:val="-3"/>
                <w:szCs w:val="21"/>
              </w:rPr>
              <w:t>文件、</w:t>
            </w:r>
            <w:r>
              <w:rPr>
                <w:rFonts w:ascii="宋体" w:hAnsi="宋体" w:cstheme="minorBidi" w:hint="eastAsia"/>
                <w:kern w:val="0"/>
                <w:szCs w:val="21"/>
              </w:rPr>
              <w:t>原产地证明和</w:t>
            </w:r>
            <w:r>
              <w:rPr>
                <w:rFonts w:ascii="宋体" w:hAnsi="宋体" w:cstheme="minorBidi" w:hint="eastAsia"/>
                <w:spacing w:val="-3"/>
                <w:szCs w:val="21"/>
              </w:rPr>
              <w:t>商检合格证明文件。</w:t>
            </w:r>
          </w:p>
        </w:tc>
      </w:tr>
      <w:tr w:rsidR="00D45A7B">
        <w:trPr>
          <w:trHeight w:val="376"/>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★1.3签订合同后</w:t>
            </w:r>
            <w:r>
              <w:rPr>
                <w:rFonts w:ascii="宋体" w:hAnsi="宋体" w:cstheme="minorBidi" w:hint="eastAsia"/>
                <w:bCs/>
                <w:szCs w:val="21"/>
                <w:u w:val="single"/>
              </w:rPr>
              <w:t xml:space="preserve"> 45  </w:t>
            </w:r>
            <w:r>
              <w:rPr>
                <w:rFonts w:ascii="宋体" w:hAnsi="宋体" w:cstheme="minorBidi" w:hint="eastAsia"/>
                <w:bCs/>
                <w:szCs w:val="21"/>
              </w:rPr>
              <w:t>天（日历日）内交货。</w:t>
            </w:r>
          </w:p>
        </w:tc>
      </w:tr>
      <w:tr w:rsidR="00D45A7B">
        <w:trPr>
          <w:trHeight w:val="350"/>
        </w:trPr>
        <w:tc>
          <w:tcPr>
            <w:tcW w:w="426" w:type="dxa"/>
            <w:vMerge w:val="restart"/>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2</w:t>
            </w:r>
          </w:p>
        </w:tc>
        <w:tc>
          <w:tcPr>
            <w:tcW w:w="1701" w:type="dxa"/>
            <w:vMerge w:val="restart"/>
            <w:vAlign w:val="center"/>
          </w:tcPr>
          <w:p w:rsidR="00D45A7B" w:rsidRDefault="00925899">
            <w:pPr>
              <w:spacing w:line="276" w:lineRule="auto"/>
              <w:rPr>
                <w:rFonts w:ascii="宋体" w:hAnsi="宋体" w:cstheme="minorBidi"/>
                <w:szCs w:val="21"/>
              </w:rPr>
            </w:pPr>
            <w:r>
              <w:rPr>
                <w:rFonts w:ascii="宋体" w:hAnsi="宋体" w:cstheme="minorBidi" w:hint="eastAsia"/>
                <w:szCs w:val="21"/>
              </w:rPr>
              <w:t>运输、安装调试及验收</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.1</w:t>
            </w:r>
            <w:r>
              <w:rPr>
                <w:rFonts w:ascii="宋体" w:hAnsi="宋体" w:cstheme="minorBidi" w:hint="eastAsia"/>
                <w:bCs/>
                <w:szCs w:val="21"/>
              </w:rPr>
              <w:t>投标人负责将货物安全无损运抵采购人指定地点,并承担设备的包装、运输、保险、装卸、安装调试、培训、商检及计量检测、关税、增值税和进口代理等费用。</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.2</w:t>
            </w:r>
            <w:r>
              <w:rPr>
                <w:rFonts w:ascii="宋体" w:hAnsi="宋体" w:cstheme="minorBidi" w:hint="eastAsia"/>
                <w:bCs/>
                <w:szCs w:val="21"/>
              </w:rPr>
              <w:t>由采购人按合同和招标、投标文件约定的要求和标准及中华人民共和国现行的验收规范和评定标准进行交货验收。</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 xml:space="preserve">3 </w:t>
            </w:r>
            <w:r>
              <w:rPr>
                <w:rFonts w:ascii="宋体" w:hAnsi="宋体" w:cstheme="minorBidi" w:hint="eastAsia"/>
                <w:bCs/>
                <w:szCs w:val="21"/>
              </w:rPr>
              <w:t>投标人货物经过双方检验认可后，签署验收报告，产品保修期自验收合格之日起算，由投标人提供产品保修文件。</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
                <w:szCs w:val="21"/>
              </w:rPr>
            </w:pPr>
          </w:p>
        </w:tc>
        <w:tc>
          <w:tcPr>
            <w:tcW w:w="1701" w:type="dxa"/>
            <w:vMerge/>
            <w:vAlign w:val="center"/>
          </w:tcPr>
          <w:p w:rsidR="00D45A7B" w:rsidRDefault="00D45A7B">
            <w:pPr>
              <w:spacing w:line="276" w:lineRule="auto"/>
              <w:rPr>
                <w:rFonts w:ascii="宋体" w:hAnsi="宋体" w:cstheme="minorBidi"/>
                <w:b/>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4</w:t>
            </w:r>
            <w:r>
              <w:rPr>
                <w:rFonts w:ascii="宋体" w:hAnsi="宋体" w:cstheme="minorBidi" w:hint="eastAsia"/>
                <w:bCs/>
                <w:szCs w:val="21"/>
              </w:rPr>
              <w:t>当满足以下条件时，采购人才向中标人签发货物验收报告：</w:t>
            </w:r>
          </w:p>
          <w:p w:rsidR="00D45A7B" w:rsidRDefault="00925899">
            <w:pPr>
              <w:spacing w:line="276" w:lineRule="auto"/>
              <w:rPr>
                <w:rFonts w:ascii="宋体" w:hAnsi="宋体" w:cstheme="minorBidi"/>
                <w:bCs/>
                <w:szCs w:val="21"/>
              </w:rPr>
            </w:pPr>
            <w:r>
              <w:rPr>
                <w:rFonts w:ascii="宋体" w:hAnsi="宋体" w:cstheme="minorBidi" w:hint="eastAsia"/>
                <w:bCs/>
                <w:szCs w:val="21"/>
              </w:rPr>
              <w:t>（1）设备全新,外观无伤痕变形或明显修饰痕迹。</w:t>
            </w:r>
          </w:p>
          <w:p w:rsidR="00D45A7B" w:rsidRDefault="00925899">
            <w:pPr>
              <w:spacing w:line="276" w:lineRule="auto"/>
              <w:rPr>
                <w:rFonts w:ascii="宋体" w:hAnsi="宋体" w:cstheme="minorBidi"/>
                <w:bCs/>
                <w:szCs w:val="21"/>
              </w:rPr>
            </w:pPr>
            <w:r>
              <w:rPr>
                <w:rFonts w:ascii="宋体" w:hAnsi="宋体" w:cstheme="minorBidi"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rsidR="00D45A7B" w:rsidRDefault="00925899">
            <w:pPr>
              <w:spacing w:line="276" w:lineRule="auto"/>
              <w:rPr>
                <w:rFonts w:ascii="宋体" w:hAnsi="宋体" w:cstheme="minorBidi"/>
                <w:bCs/>
                <w:szCs w:val="21"/>
              </w:rPr>
            </w:pPr>
            <w:r>
              <w:rPr>
                <w:rFonts w:ascii="宋体" w:hAnsi="宋体" w:cstheme="minorBidi" w:hint="eastAsia"/>
                <w:bCs/>
                <w:szCs w:val="21"/>
              </w:rPr>
              <w:t>（3）技术文件资料、备件等已按规定数量移交完毕。</w:t>
            </w:r>
          </w:p>
          <w:p w:rsidR="00D45A7B" w:rsidRDefault="00925899">
            <w:pPr>
              <w:spacing w:line="276" w:lineRule="auto"/>
              <w:rPr>
                <w:rFonts w:ascii="宋体" w:hAnsi="宋体" w:cstheme="minorBidi"/>
                <w:bCs/>
                <w:szCs w:val="21"/>
              </w:rPr>
            </w:pPr>
            <w:r>
              <w:rPr>
                <w:rFonts w:ascii="宋体" w:hAnsi="宋体" w:cstheme="minorBidi" w:hint="eastAsia"/>
                <w:bCs/>
                <w:szCs w:val="21"/>
              </w:rPr>
              <w:t>（4）按照招标书要求及投标文件提供的技术要求验收必须合格。</w:t>
            </w:r>
          </w:p>
          <w:p w:rsidR="00D45A7B" w:rsidRDefault="00925899">
            <w:pPr>
              <w:spacing w:line="276" w:lineRule="auto"/>
              <w:rPr>
                <w:rFonts w:ascii="宋体" w:hAnsi="宋体" w:cstheme="minorBidi"/>
                <w:bCs/>
                <w:szCs w:val="21"/>
              </w:rPr>
            </w:pPr>
            <w:r>
              <w:rPr>
                <w:rFonts w:ascii="宋体" w:hAnsi="宋体" w:cstheme="minorBidi" w:hint="eastAsia"/>
                <w:bCs/>
                <w:szCs w:val="21"/>
              </w:rPr>
              <w:t>（5）投标人提供的各种文件载明的内容必须真实，其技术数据采购人需要求投标人无偿提供采购人认可的第三方按照双方同意的试验方法进行检测。检测结果必须证明投标人提供的技术数据是真实的，否则视为不合格。</w:t>
            </w:r>
          </w:p>
          <w:p w:rsidR="00D45A7B" w:rsidRDefault="00925899">
            <w:pPr>
              <w:spacing w:line="276" w:lineRule="auto"/>
              <w:rPr>
                <w:rFonts w:ascii="宋体" w:hAnsi="宋体" w:cstheme="minorBidi"/>
                <w:bCs/>
                <w:szCs w:val="21"/>
              </w:rPr>
            </w:pPr>
            <w:r>
              <w:rPr>
                <w:rFonts w:ascii="宋体" w:hAnsi="宋体" w:cstheme="minorBidi" w:hint="eastAsia"/>
                <w:bCs/>
                <w:szCs w:val="21"/>
              </w:rPr>
              <w:t>（6）货物具备产品合格证。</w:t>
            </w:r>
          </w:p>
          <w:p w:rsidR="00D45A7B" w:rsidRDefault="00925899">
            <w:pPr>
              <w:spacing w:line="276" w:lineRule="auto"/>
              <w:rPr>
                <w:rFonts w:ascii="宋体" w:hAnsi="宋体" w:cstheme="minorBidi"/>
                <w:bCs/>
                <w:szCs w:val="21"/>
              </w:rPr>
            </w:pPr>
            <w:r>
              <w:rPr>
                <w:rFonts w:ascii="宋体" w:hAnsi="宋体" w:cstheme="minorBidi" w:hint="eastAsia"/>
                <w:bCs/>
                <w:szCs w:val="21"/>
              </w:rPr>
              <w:t>（7）在货物安装调试合格后，所有技术指标达到技术规范书要求，经验收合格后，双方共同签署验收报告。</w:t>
            </w:r>
          </w:p>
        </w:tc>
      </w:tr>
      <w:tr w:rsidR="00D45A7B">
        <w:trPr>
          <w:trHeight w:val="350"/>
        </w:trPr>
        <w:tc>
          <w:tcPr>
            <w:tcW w:w="426" w:type="dxa"/>
            <w:vMerge w:val="restart"/>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3</w:t>
            </w:r>
          </w:p>
        </w:tc>
        <w:tc>
          <w:tcPr>
            <w:tcW w:w="1701" w:type="dxa"/>
            <w:vMerge w:val="restart"/>
            <w:vAlign w:val="center"/>
          </w:tcPr>
          <w:p w:rsidR="00D45A7B" w:rsidRDefault="00925899">
            <w:pPr>
              <w:spacing w:line="276" w:lineRule="auto"/>
              <w:jc w:val="center"/>
              <w:rPr>
                <w:rFonts w:ascii="宋体" w:hAnsi="宋体" w:cstheme="minorBidi"/>
                <w:szCs w:val="21"/>
              </w:rPr>
            </w:pPr>
            <w:r>
              <w:rPr>
                <w:rFonts w:ascii="宋体" w:hAnsi="宋体" w:cstheme="minorBidi" w:hint="eastAsia"/>
                <w:szCs w:val="21"/>
              </w:rPr>
              <w:t>关于违约</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3.1</w:t>
            </w:r>
            <w:r>
              <w:rPr>
                <w:rFonts w:ascii="宋体" w:hAnsi="宋体"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如投标人未按照投标文件中承诺的时间交货或提供服务，投标人应承担延期交货和延期服务的违约责任，并赔偿采购人因此造成的实际经济损失。实际经济损失超出履约保证金额，采购人需终止合同。</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3.2</w:t>
            </w:r>
            <w:r>
              <w:rPr>
                <w:rFonts w:ascii="宋体" w:hAnsi="宋体" w:cstheme="minorBidi" w:hint="eastAsia"/>
                <w:bCs/>
                <w:kern w:val="0"/>
                <w:szCs w:val="21"/>
              </w:rPr>
              <w:t>投标人所交设备的品种、型号、规格、质量、功能、技术参数等方面不能实质性满足招标文件要约的，采购人需拒绝收货，投标人向采购人偿付项目采购金额千分之</w:t>
            </w:r>
            <w:r>
              <w:rPr>
                <w:rFonts w:ascii="宋体" w:hAnsi="宋体" w:cstheme="minorBidi" w:hint="eastAsia"/>
                <w:bCs/>
                <w:kern w:val="0"/>
                <w:szCs w:val="21"/>
                <w:u w:val="single"/>
              </w:rPr>
              <w:t xml:space="preserve">  十</w:t>
            </w:r>
            <w:r>
              <w:rPr>
                <w:rFonts w:ascii="宋体" w:hAnsi="宋体" w:cstheme="minorBidi" w:hint="eastAsia"/>
                <w:bCs/>
                <w:kern w:val="0"/>
                <w:szCs w:val="21"/>
              </w:rPr>
              <w:t>（千分之十以上千分之二十以下）的违约金；造成严重后果的，根据《</w:t>
            </w:r>
            <w:r>
              <w:rPr>
                <w:rFonts w:ascii="宋体" w:hAnsi="宋体" w:cstheme="minorBidi"/>
                <w:bCs/>
                <w:kern w:val="0"/>
                <w:szCs w:val="21"/>
              </w:rPr>
              <w:t>深圳经济特区政府采购条例</w:t>
            </w:r>
            <w:r>
              <w:rPr>
                <w:rFonts w:ascii="宋体" w:hAnsi="宋体" w:cstheme="minorBidi" w:hint="eastAsia"/>
                <w:bCs/>
                <w:kern w:val="0"/>
                <w:szCs w:val="21"/>
              </w:rPr>
              <w:t>》第五十七条第（二）款规定，由主管部门对中标人进行处罚。</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3.3</w:t>
            </w:r>
            <w:r>
              <w:rPr>
                <w:rFonts w:ascii="宋体" w:hAnsi="宋体" w:cstheme="minorBidi" w:hint="eastAsia"/>
                <w:bCs/>
                <w:kern w:val="0"/>
                <w:szCs w:val="21"/>
              </w:rPr>
              <w:t>投标人不能交付设备的，投标人向采购人偿付项目采购金额千分之</w:t>
            </w:r>
            <w:r>
              <w:rPr>
                <w:rFonts w:ascii="宋体" w:hAnsi="宋体" w:cstheme="minorBidi" w:hint="eastAsia"/>
                <w:bCs/>
                <w:kern w:val="0"/>
                <w:szCs w:val="21"/>
                <w:u w:val="single"/>
              </w:rPr>
              <w:t xml:space="preserve">  十  </w:t>
            </w:r>
            <w:r>
              <w:rPr>
                <w:rFonts w:ascii="宋体" w:hAnsi="宋体" w:cstheme="minorBidi" w:hint="eastAsia"/>
                <w:bCs/>
                <w:kern w:val="0"/>
                <w:szCs w:val="21"/>
              </w:rPr>
              <w:t>（千分之十以上千分之二十以下）的违约金；造成严重后果的，根据《</w:t>
            </w:r>
            <w:r>
              <w:rPr>
                <w:rFonts w:ascii="宋体" w:hAnsi="宋体" w:cstheme="minorBidi"/>
                <w:bCs/>
                <w:kern w:val="0"/>
                <w:szCs w:val="21"/>
              </w:rPr>
              <w:t>深圳经济特区政府采购条例</w:t>
            </w:r>
            <w:r>
              <w:rPr>
                <w:rFonts w:ascii="宋体" w:hAnsi="宋体" w:cstheme="minorBidi" w:hint="eastAsia"/>
                <w:bCs/>
                <w:kern w:val="0"/>
                <w:szCs w:val="21"/>
              </w:rPr>
              <w:t>》第五十七条第（二）款规定，由主管部门对中标人进行处罚。</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3.4</w:t>
            </w:r>
            <w:r>
              <w:rPr>
                <w:rFonts w:ascii="宋体" w:hAnsi="宋体" w:cstheme="minorBidi" w:hint="eastAsia"/>
                <w:bCs/>
                <w:kern w:val="0"/>
                <w:szCs w:val="21"/>
              </w:rPr>
              <w:t>投标人逾期未交设备的，投标人向采购人每日偿付设备款千分之</w:t>
            </w:r>
            <w:r>
              <w:rPr>
                <w:rFonts w:ascii="宋体" w:hAnsi="宋体" w:cstheme="minorBidi" w:hint="eastAsia"/>
                <w:bCs/>
                <w:kern w:val="0"/>
                <w:szCs w:val="21"/>
                <w:u w:val="single"/>
              </w:rPr>
              <w:t xml:space="preserve"> 十  </w:t>
            </w:r>
            <w:r>
              <w:rPr>
                <w:rFonts w:ascii="宋体" w:hAnsi="宋体" w:cstheme="minorBidi" w:hint="eastAsia"/>
                <w:bCs/>
                <w:kern w:val="0"/>
                <w:szCs w:val="21"/>
              </w:rPr>
              <w:t>（千分之十以上千分之二十以下）的违约金。投标人超过交货期限</w:t>
            </w:r>
            <w:r>
              <w:rPr>
                <w:rFonts w:ascii="宋体" w:hAnsi="宋体" w:cstheme="minorBidi" w:hint="eastAsia"/>
                <w:bCs/>
                <w:kern w:val="0"/>
                <w:szCs w:val="21"/>
                <w:u w:val="single"/>
              </w:rPr>
              <w:t xml:space="preserve">  30  </w:t>
            </w:r>
            <w:r>
              <w:rPr>
                <w:rFonts w:ascii="宋体" w:hAnsi="宋体" w:cstheme="minorBidi" w:hint="eastAsia"/>
                <w:bCs/>
                <w:kern w:val="0"/>
                <w:szCs w:val="21"/>
              </w:rPr>
              <w:t>日仍未交货，采购人需解除合同。</w:t>
            </w:r>
          </w:p>
        </w:tc>
      </w:tr>
      <w:tr w:rsidR="00D45A7B">
        <w:trPr>
          <w:trHeight w:val="350"/>
        </w:trPr>
        <w:tc>
          <w:tcPr>
            <w:tcW w:w="426" w:type="dxa"/>
            <w:vMerge/>
            <w:vAlign w:val="center"/>
          </w:tcPr>
          <w:p w:rsidR="00D45A7B" w:rsidRDefault="00D45A7B">
            <w:pPr>
              <w:spacing w:line="276" w:lineRule="auto"/>
              <w:jc w:val="center"/>
              <w:rPr>
                <w:rFonts w:ascii="宋体" w:hAnsi="宋体" w:cstheme="minorBidi"/>
                <w:bCs/>
                <w:szCs w:val="21"/>
              </w:rPr>
            </w:pPr>
          </w:p>
        </w:tc>
        <w:tc>
          <w:tcPr>
            <w:tcW w:w="1701" w:type="dxa"/>
            <w:vMerge/>
            <w:vAlign w:val="center"/>
          </w:tcPr>
          <w:p w:rsidR="00D45A7B" w:rsidRDefault="00D45A7B">
            <w:pPr>
              <w:spacing w:line="276" w:lineRule="auto"/>
              <w:jc w:val="center"/>
              <w:rPr>
                <w:rFonts w:ascii="宋体" w:hAnsi="宋体" w:cstheme="minorBidi"/>
                <w:szCs w:val="21"/>
              </w:rPr>
            </w:pP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kern w:val="0"/>
                <w:szCs w:val="21"/>
              </w:rPr>
              <w:t>3.5违约金先从由投标人履约保证金中扣除，若有不足部分则由中标人补齐。</w:t>
            </w:r>
          </w:p>
        </w:tc>
      </w:tr>
      <w:tr w:rsidR="00D45A7B">
        <w:trPr>
          <w:trHeight w:val="350"/>
        </w:trPr>
        <w:tc>
          <w:tcPr>
            <w:tcW w:w="426" w:type="dxa"/>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4</w:t>
            </w:r>
          </w:p>
        </w:tc>
        <w:tc>
          <w:tcPr>
            <w:tcW w:w="1701" w:type="dxa"/>
            <w:vAlign w:val="center"/>
          </w:tcPr>
          <w:p w:rsidR="00D45A7B" w:rsidRDefault="00925899">
            <w:pPr>
              <w:spacing w:line="276" w:lineRule="auto"/>
              <w:jc w:val="center"/>
              <w:rPr>
                <w:rFonts w:ascii="宋体" w:hAnsi="宋体" w:cstheme="minorBidi"/>
                <w:szCs w:val="21"/>
              </w:rPr>
            </w:pPr>
            <w:r>
              <w:rPr>
                <w:rFonts w:ascii="宋体" w:hAnsi="宋体" w:cstheme="minorBidi" w:hint="eastAsia"/>
                <w:szCs w:val="21"/>
              </w:rPr>
              <w:t>关于付款</w:t>
            </w:r>
          </w:p>
        </w:tc>
        <w:tc>
          <w:tcPr>
            <w:tcW w:w="6095" w:type="dxa"/>
            <w:vAlign w:val="center"/>
          </w:tcPr>
          <w:p w:rsidR="00D45A7B" w:rsidRDefault="00925899">
            <w:pPr>
              <w:spacing w:line="276" w:lineRule="auto"/>
              <w:rPr>
                <w:rFonts w:ascii="宋体" w:hAnsi="宋体" w:cstheme="minorBidi"/>
                <w:b/>
                <w:szCs w:val="21"/>
              </w:rPr>
            </w:pPr>
            <w:r>
              <w:rPr>
                <w:rFonts w:ascii="宋体" w:hAnsi="宋体" w:cstheme="minorBidi" w:hint="eastAsia"/>
                <w:bCs/>
                <w:szCs w:val="21"/>
              </w:rPr>
              <w:t>在设备安装完成经采购人验收合格后，中标人提供全额合法有效发票后，采购人在</w:t>
            </w:r>
            <w:r>
              <w:rPr>
                <w:rFonts w:ascii="宋体" w:hAnsi="宋体" w:cstheme="minorBidi" w:hint="eastAsia"/>
                <w:bCs/>
                <w:szCs w:val="21"/>
                <w:u w:val="single"/>
              </w:rPr>
              <w:t>30</w:t>
            </w:r>
            <w:r>
              <w:rPr>
                <w:rFonts w:ascii="宋体" w:hAnsi="宋体" w:cstheme="minorBidi" w:hint="eastAsia"/>
                <w:bCs/>
                <w:szCs w:val="21"/>
              </w:rPr>
              <w:t>工作日内付中标人全额货款。合同签订后，中标人必须在5个工作日内向采购人账户汇入履约保证金。货到指定地点、验收合格并提供全额发票后，采购人在30工作日内付中标人100%货款。采购人因财政审批导致迟延付款的，不视为甲方违约，中标人仍应按照本合同约定履行义务。</w:t>
            </w:r>
          </w:p>
        </w:tc>
      </w:tr>
      <w:tr w:rsidR="00D45A7B">
        <w:trPr>
          <w:trHeight w:val="350"/>
        </w:trPr>
        <w:tc>
          <w:tcPr>
            <w:tcW w:w="426" w:type="dxa"/>
            <w:vAlign w:val="center"/>
          </w:tcPr>
          <w:p w:rsidR="00D45A7B" w:rsidRDefault="00925899">
            <w:pPr>
              <w:spacing w:line="276" w:lineRule="auto"/>
              <w:jc w:val="center"/>
              <w:rPr>
                <w:rFonts w:ascii="宋体" w:hAnsi="宋体" w:cstheme="minorBidi"/>
                <w:bCs/>
                <w:szCs w:val="21"/>
              </w:rPr>
            </w:pPr>
            <w:r>
              <w:rPr>
                <w:rFonts w:ascii="宋体" w:hAnsi="宋体" w:cstheme="minorBidi" w:hint="eastAsia"/>
                <w:bCs/>
                <w:szCs w:val="21"/>
              </w:rPr>
              <w:t>5</w:t>
            </w:r>
          </w:p>
        </w:tc>
        <w:tc>
          <w:tcPr>
            <w:tcW w:w="1701" w:type="dxa"/>
            <w:vAlign w:val="center"/>
          </w:tcPr>
          <w:p w:rsidR="00D45A7B" w:rsidRDefault="00925899">
            <w:pPr>
              <w:spacing w:line="276" w:lineRule="auto"/>
              <w:jc w:val="center"/>
              <w:rPr>
                <w:rFonts w:ascii="宋体" w:hAnsi="宋体" w:cstheme="minorBidi"/>
                <w:szCs w:val="21"/>
              </w:rPr>
            </w:pPr>
            <w:r>
              <w:rPr>
                <w:rFonts w:ascii="宋体" w:hAnsi="宋体" w:cstheme="minorBidi" w:hint="eastAsia"/>
                <w:szCs w:val="21"/>
              </w:rPr>
              <w:t>报价要求</w:t>
            </w:r>
          </w:p>
        </w:tc>
        <w:tc>
          <w:tcPr>
            <w:tcW w:w="6095" w:type="dxa"/>
            <w:vAlign w:val="center"/>
          </w:tcPr>
          <w:p w:rsidR="00D45A7B" w:rsidRDefault="00925899">
            <w:pPr>
              <w:spacing w:line="276" w:lineRule="auto"/>
              <w:rPr>
                <w:rFonts w:ascii="宋体" w:hAnsi="宋体" w:cstheme="minorBidi"/>
                <w:bCs/>
                <w:szCs w:val="21"/>
              </w:rPr>
            </w:pPr>
            <w:r>
              <w:rPr>
                <w:rFonts w:ascii="宋体" w:hAnsi="宋体" w:cstheme="minorBidi" w:hint="eastAsia"/>
                <w:bCs/>
                <w:szCs w:val="21"/>
              </w:rPr>
              <w:t>投标总价必须是完成该项目的一切费用总和，包括设备费、运输费、装卸费、保险费、技术培训费、设备安装费、调试费、售后服务费、国家规定的各项税费等全部费用；</w:t>
            </w:r>
          </w:p>
        </w:tc>
      </w:tr>
      <w:tr w:rsidR="00D45A7B">
        <w:trPr>
          <w:trHeight w:val="350"/>
        </w:trPr>
        <w:tc>
          <w:tcPr>
            <w:tcW w:w="426" w:type="dxa"/>
            <w:vAlign w:val="center"/>
          </w:tcPr>
          <w:p w:rsidR="00D45A7B" w:rsidRDefault="00925899">
            <w:pPr>
              <w:spacing w:line="276" w:lineRule="auto"/>
              <w:rPr>
                <w:rFonts w:ascii="宋体" w:hAnsi="宋体" w:cstheme="minorBidi"/>
                <w:bCs/>
                <w:szCs w:val="21"/>
              </w:rPr>
            </w:pPr>
            <w:r>
              <w:rPr>
                <w:rFonts w:asciiTheme="minorEastAsia" w:hAnsiTheme="minorEastAsia" w:cs="宋体" w:hint="eastAsia"/>
                <w:kern w:val="0"/>
                <w:szCs w:val="21"/>
              </w:rPr>
              <w:t>6</w:t>
            </w:r>
          </w:p>
        </w:tc>
        <w:tc>
          <w:tcPr>
            <w:tcW w:w="1701" w:type="dxa"/>
            <w:vAlign w:val="center"/>
          </w:tcPr>
          <w:p w:rsidR="00D45A7B" w:rsidRDefault="00925899">
            <w:pPr>
              <w:spacing w:line="276" w:lineRule="auto"/>
              <w:rPr>
                <w:rFonts w:ascii="宋体" w:hAnsi="宋体" w:cstheme="minorBidi"/>
                <w:b/>
                <w:szCs w:val="21"/>
              </w:rPr>
            </w:pPr>
            <w:r>
              <w:rPr>
                <w:rFonts w:asciiTheme="minorEastAsia" w:hAnsiTheme="minorEastAsia" w:cs="宋体" w:hint="eastAsia"/>
                <w:kern w:val="0"/>
                <w:szCs w:val="21"/>
              </w:rPr>
              <w:t>项目（产品）要求</w:t>
            </w:r>
          </w:p>
        </w:tc>
        <w:tc>
          <w:tcPr>
            <w:tcW w:w="6095" w:type="dxa"/>
          </w:tcPr>
          <w:p w:rsidR="00D45A7B" w:rsidRDefault="00925899">
            <w:pPr>
              <w:pStyle w:val="ab"/>
              <w:rPr>
                <w:rFonts w:ascii="Times New Roman"/>
                <w:b/>
                <w:color w:val="FF0000"/>
                <w:kern w:val="2"/>
                <w:sz w:val="21"/>
                <w:szCs w:val="24"/>
              </w:rPr>
            </w:pPr>
            <w:r>
              <w:rPr>
                <w:rFonts w:ascii="Times New Roman" w:hint="eastAsia"/>
                <w:b/>
                <w:color w:val="FF0000"/>
                <w:kern w:val="2"/>
                <w:sz w:val="21"/>
                <w:szCs w:val="24"/>
              </w:rPr>
              <w:t>★</w:t>
            </w:r>
            <w:r>
              <w:rPr>
                <w:rFonts w:ascii="Times New Roman" w:hint="eastAsia"/>
                <w:b/>
                <w:color w:val="FF0000"/>
                <w:kern w:val="2"/>
                <w:sz w:val="21"/>
                <w:szCs w:val="24"/>
              </w:rPr>
              <w:t>6.1</w:t>
            </w:r>
            <w:r>
              <w:rPr>
                <w:rFonts w:ascii="Times New Roman" w:hint="eastAsia"/>
                <w:b/>
                <w:color w:val="FF0000"/>
                <w:kern w:val="2"/>
                <w:sz w:val="21"/>
                <w:szCs w:val="24"/>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ascii="Times New Roman" w:hint="eastAsia"/>
                <w:b/>
                <w:color w:val="FF0000"/>
                <w:kern w:val="2"/>
                <w:sz w:val="21"/>
                <w:szCs w:val="24"/>
              </w:rPr>
              <w:t>(</w:t>
            </w:r>
            <w:r>
              <w:rPr>
                <w:rFonts w:ascii="Times New Roman" w:hint="eastAsia"/>
                <w:b/>
                <w:color w:val="FF0000"/>
                <w:kern w:val="2"/>
                <w:sz w:val="21"/>
                <w:szCs w:val="24"/>
              </w:rPr>
              <w:t>有效期内</w:t>
            </w:r>
            <w:r>
              <w:rPr>
                <w:rFonts w:ascii="Times New Roman" w:hint="eastAsia"/>
                <w:b/>
                <w:color w:val="FF0000"/>
                <w:kern w:val="2"/>
                <w:sz w:val="21"/>
                <w:szCs w:val="24"/>
              </w:rPr>
              <w:t>)</w:t>
            </w:r>
            <w:r>
              <w:rPr>
                <w:rFonts w:ascii="Times New Roman" w:hint="eastAsia"/>
                <w:b/>
                <w:color w:val="FF0000"/>
                <w:kern w:val="2"/>
                <w:sz w:val="21"/>
                <w:szCs w:val="24"/>
              </w:rPr>
              <w:t>扫描件，原件备查。</w:t>
            </w:r>
          </w:p>
          <w:p w:rsidR="00D45A7B" w:rsidRDefault="00925899">
            <w:pPr>
              <w:spacing w:line="276" w:lineRule="auto"/>
              <w:rPr>
                <w:rFonts w:ascii="宋体" w:hAnsi="宋体" w:cstheme="minorBidi"/>
                <w:szCs w:val="21"/>
              </w:rPr>
            </w:pPr>
            <w:r>
              <w:rPr>
                <w:rFonts w:hint="eastAsia"/>
                <w:b/>
                <w:color w:val="FF0000"/>
              </w:rPr>
              <w:t>★</w:t>
            </w:r>
            <w:r>
              <w:rPr>
                <w:rFonts w:hint="eastAsia"/>
                <w:b/>
                <w:color w:val="FF0000"/>
              </w:rPr>
              <w:t>6.2</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r>
    </w:tbl>
    <w:p w:rsidR="00D45A7B" w:rsidRDefault="00D45A7B">
      <w:pPr>
        <w:ind w:firstLineChars="200" w:firstLine="422"/>
        <w:rPr>
          <w:b/>
        </w:rPr>
      </w:pPr>
    </w:p>
    <w:p w:rsidR="00D45A7B" w:rsidRDefault="00D45A7B">
      <w:pPr>
        <w:ind w:firstLineChars="200" w:firstLine="422"/>
        <w:rPr>
          <w:b/>
        </w:rPr>
      </w:pPr>
    </w:p>
    <w:p w:rsidR="00D45A7B" w:rsidRDefault="00925899">
      <w:pPr>
        <w:pStyle w:val="2"/>
        <w:spacing w:beforeLines="50" w:before="120" w:afterLines="50" w:after="120"/>
        <w:rPr>
          <w:sz w:val="28"/>
          <w:szCs w:val="28"/>
        </w:rPr>
      </w:pPr>
      <w:r>
        <w:rPr>
          <w:rFonts w:hint="eastAsia"/>
          <w:sz w:val="28"/>
          <w:szCs w:val="28"/>
        </w:rPr>
        <w:t>六、政策导向</w:t>
      </w:r>
    </w:p>
    <w:p w:rsidR="00D45A7B" w:rsidRDefault="00925899">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rsidR="00D45A7B" w:rsidRDefault="00925899">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D45A7B" w:rsidRDefault="00925899">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rsidR="00D45A7B" w:rsidRDefault="00D45A7B">
      <w:pPr>
        <w:ind w:firstLine="405"/>
        <w:rPr>
          <w:rFonts w:ascii="宋体" w:hAnsi="宋体"/>
        </w:rPr>
      </w:pPr>
    </w:p>
    <w:p w:rsidR="00D45A7B" w:rsidRDefault="00925899">
      <w:pPr>
        <w:pStyle w:val="2"/>
        <w:spacing w:beforeLines="50" w:before="120" w:afterLines="50" w:after="120"/>
        <w:rPr>
          <w:sz w:val="28"/>
          <w:szCs w:val="28"/>
        </w:rPr>
      </w:pPr>
      <w:r>
        <w:rPr>
          <w:rFonts w:hint="eastAsia"/>
          <w:sz w:val="28"/>
          <w:szCs w:val="28"/>
        </w:rPr>
        <w:t>七、暗标要求</w:t>
      </w:r>
    </w:p>
    <w:p w:rsidR="00D45A7B" w:rsidRDefault="00925899">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rsidR="00D45A7B" w:rsidRDefault="00925899">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rsidR="00D45A7B" w:rsidRDefault="00D45A7B">
      <w:pPr>
        <w:rPr>
          <w:b/>
        </w:rPr>
      </w:pPr>
    </w:p>
    <w:p w:rsidR="00D45A7B" w:rsidRDefault="00925899">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rsidR="00D45A7B" w:rsidRDefault="00D45A7B">
      <w:pPr>
        <w:ind w:firstLine="405"/>
        <w:rPr>
          <w:rFonts w:ascii="宋体" w:hAnsi="宋体"/>
        </w:rPr>
      </w:pPr>
    </w:p>
    <w:p w:rsidR="00D45A7B" w:rsidRDefault="00925899">
      <w:pPr>
        <w:widowControl/>
        <w:jc w:val="left"/>
        <w:rPr>
          <w:rFonts w:ascii="宋体" w:hAnsi="宋体"/>
          <w:b/>
          <w:bCs/>
          <w:sz w:val="24"/>
          <w:szCs w:val="20"/>
        </w:rPr>
      </w:pPr>
      <w:r>
        <w:br w:type="page"/>
      </w:r>
    </w:p>
    <w:p w:rsidR="00D45A7B" w:rsidRDefault="00925899">
      <w:pPr>
        <w:pStyle w:val="2"/>
        <w:rPr>
          <w:kern w:val="2"/>
        </w:rPr>
      </w:pPr>
      <w:r>
        <w:rPr>
          <w:rFonts w:hint="eastAsia"/>
          <w:kern w:val="2"/>
        </w:rPr>
        <w:t>第三章 投标文件格式、附件</w:t>
      </w:r>
    </w:p>
    <w:p w:rsidR="00D45A7B" w:rsidRDefault="00925899">
      <w:pPr>
        <w:rPr>
          <w:rStyle w:val="3Char"/>
          <w:sz w:val="24"/>
        </w:rPr>
      </w:pPr>
      <w:r>
        <w:rPr>
          <w:rStyle w:val="3Char"/>
          <w:rFonts w:hint="eastAsia"/>
          <w:sz w:val="24"/>
        </w:rPr>
        <w:t>特别提醒：</w:t>
      </w:r>
    </w:p>
    <w:p w:rsidR="00D45A7B" w:rsidRDefault="00925899">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D45A7B" w:rsidRDefault="00925899">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D45A7B" w:rsidRDefault="00925899">
      <w:pPr>
        <w:widowControl/>
        <w:jc w:val="left"/>
        <w:rPr>
          <w:rFonts w:ascii="宋体" w:hAnsi="宋体" w:cs="宋体"/>
          <w:kern w:val="0"/>
          <w:sz w:val="24"/>
        </w:rPr>
      </w:pPr>
      <w:r>
        <w:rPr>
          <w:rFonts w:ascii="宋体" w:hAnsi="宋体" w:cs="宋体"/>
          <w:noProof/>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rsidR="00D45A7B" w:rsidRDefault="00D45A7B">
      <w:pPr>
        <w:rPr>
          <w:rFonts w:ascii="仿宋_GB2312" w:eastAsia="仿宋_GB2312"/>
          <w:sz w:val="24"/>
        </w:rPr>
      </w:pPr>
    </w:p>
    <w:p w:rsidR="00D45A7B" w:rsidRDefault="00D45A7B">
      <w:pPr>
        <w:jc w:val="center"/>
        <w:rPr>
          <w:rFonts w:ascii="仿宋_GB2312" w:eastAsia="仿宋_GB2312"/>
          <w:sz w:val="24"/>
        </w:rPr>
      </w:pPr>
    </w:p>
    <w:p w:rsidR="00D45A7B" w:rsidRDefault="00925899">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rsidR="00D45A7B" w:rsidRDefault="00D45A7B">
      <w:pPr>
        <w:ind w:firstLineChars="200" w:firstLine="482"/>
        <w:rPr>
          <w:rFonts w:ascii="宋体" w:hAnsi="宋体"/>
          <w:b/>
          <w:sz w:val="24"/>
        </w:rPr>
      </w:pPr>
    </w:p>
    <w:p w:rsidR="00D45A7B" w:rsidRDefault="00D45A7B">
      <w:pPr>
        <w:rPr>
          <w:rFonts w:ascii="仿宋_GB2312" w:eastAsia="仿宋_GB2312"/>
          <w:sz w:val="24"/>
        </w:rPr>
      </w:pPr>
    </w:p>
    <w:p w:rsidR="00D45A7B" w:rsidRDefault="00925899">
      <w:pPr>
        <w:rPr>
          <w:rFonts w:ascii="黑体" w:eastAsia="黑体"/>
          <w:bCs/>
          <w:sz w:val="28"/>
          <w:szCs w:val="28"/>
        </w:rPr>
      </w:pPr>
      <w:r>
        <w:rPr>
          <w:rStyle w:val="3Char"/>
          <w:rFonts w:hint="eastAsia"/>
          <w:sz w:val="28"/>
          <w:szCs w:val="28"/>
        </w:rPr>
        <w:t>投标文件组成：</w:t>
      </w:r>
    </w:p>
    <w:p w:rsidR="00D45A7B" w:rsidRDefault="00925899">
      <w:pPr>
        <w:ind w:firstLineChars="500" w:firstLine="1200"/>
        <w:outlineLvl w:val="0"/>
        <w:rPr>
          <w:rFonts w:ascii="宋体" w:hAnsi="宋体"/>
          <w:sz w:val="24"/>
        </w:rPr>
      </w:pPr>
      <w:bookmarkStart w:id="31"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D45A7B" w:rsidRDefault="00925899">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2" w:name="_Hlk72070784"/>
      <w:r>
        <w:rPr>
          <w:rFonts w:hint="eastAsia"/>
          <w:szCs w:val="21"/>
        </w:rPr>
        <w:t>投标函</w:t>
      </w:r>
      <w:bookmarkEnd w:id="32"/>
    </w:p>
    <w:p w:rsidR="00D45A7B" w:rsidRDefault="00925899">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3" w:name="_Hlk72062521"/>
      <w:r>
        <w:rPr>
          <w:rFonts w:hint="eastAsia"/>
          <w:szCs w:val="21"/>
        </w:rPr>
        <w:t>政府采购投标及履约承诺函</w:t>
      </w:r>
      <w:bookmarkEnd w:id="33"/>
    </w:p>
    <w:p w:rsidR="00D45A7B" w:rsidRDefault="00925899">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rsidR="00D45A7B" w:rsidRDefault="00925899">
      <w:pPr>
        <w:ind w:leftChars="342" w:left="718" w:firstLineChars="675" w:firstLine="1418"/>
        <w:rPr>
          <w:szCs w:val="21"/>
        </w:rPr>
      </w:pPr>
      <w:bookmarkStart w:id="34" w:name="_Hlk72257201"/>
      <w:r>
        <w:rPr>
          <w:rFonts w:hint="eastAsia"/>
          <w:szCs w:val="21"/>
        </w:rPr>
        <w:t>（</w:t>
      </w:r>
      <w:r>
        <w:rPr>
          <w:szCs w:val="21"/>
        </w:rPr>
        <w:t>4</w:t>
      </w:r>
      <w:r>
        <w:rPr>
          <w:rFonts w:hint="eastAsia"/>
          <w:szCs w:val="21"/>
        </w:rPr>
        <w:t>）项目详细报价</w:t>
      </w:r>
      <w:bookmarkEnd w:id="34"/>
    </w:p>
    <w:p w:rsidR="00D45A7B" w:rsidRDefault="00D45A7B">
      <w:pPr>
        <w:ind w:leftChars="342" w:left="718" w:firstLineChars="675" w:firstLine="1418"/>
        <w:rPr>
          <w:szCs w:val="21"/>
        </w:rPr>
      </w:pPr>
    </w:p>
    <w:p w:rsidR="00D45A7B" w:rsidRDefault="00925899">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D45A7B" w:rsidRDefault="00925899">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rsidR="00D45A7B" w:rsidRDefault="0092589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D45A7B" w:rsidRDefault="00925899">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rsidR="00D45A7B" w:rsidRDefault="00925899">
      <w:pPr>
        <w:ind w:leftChars="342" w:left="718" w:firstLineChars="675" w:firstLine="1418"/>
        <w:rPr>
          <w:szCs w:val="21"/>
        </w:rPr>
      </w:pPr>
      <w:r>
        <w:rPr>
          <w:rFonts w:hint="eastAsia"/>
          <w:szCs w:val="21"/>
        </w:rPr>
        <w:t>（</w:t>
      </w:r>
      <w:r>
        <w:rPr>
          <w:szCs w:val="21"/>
        </w:rPr>
        <w:t>4</w:t>
      </w:r>
      <w:r>
        <w:rPr>
          <w:rFonts w:hint="eastAsia"/>
          <w:szCs w:val="21"/>
        </w:rPr>
        <w:t>）技术要求偏离表</w:t>
      </w:r>
    </w:p>
    <w:p w:rsidR="00D45A7B" w:rsidRDefault="00925899">
      <w:pPr>
        <w:ind w:leftChars="342" w:left="718" w:firstLineChars="675" w:firstLine="1418"/>
        <w:rPr>
          <w:szCs w:val="21"/>
        </w:rPr>
      </w:pPr>
      <w:r>
        <w:rPr>
          <w:rFonts w:hint="eastAsia"/>
          <w:szCs w:val="21"/>
        </w:rPr>
        <w:t>（</w:t>
      </w:r>
      <w:r>
        <w:rPr>
          <w:szCs w:val="21"/>
        </w:rPr>
        <w:t>5</w:t>
      </w:r>
      <w:r>
        <w:rPr>
          <w:rFonts w:hint="eastAsia"/>
          <w:szCs w:val="21"/>
        </w:rPr>
        <w:t>）商务要求偏离表</w:t>
      </w:r>
    </w:p>
    <w:p w:rsidR="00D45A7B" w:rsidRDefault="00925899">
      <w:pPr>
        <w:ind w:leftChars="342" w:left="718" w:firstLineChars="675" w:firstLine="1418"/>
        <w:rPr>
          <w:szCs w:val="21"/>
        </w:rPr>
      </w:pPr>
      <w:r>
        <w:rPr>
          <w:rFonts w:hint="eastAsia"/>
          <w:szCs w:val="21"/>
        </w:rPr>
        <w:t>（</w:t>
      </w:r>
      <w:r>
        <w:rPr>
          <w:szCs w:val="21"/>
        </w:rPr>
        <w:t>6</w:t>
      </w:r>
      <w:r>
        <w:rPr>
          <w:rFonts w:hint="eastAsia"/>
          <w:szCs w:val="21"/>
        </w:rPr>
        <w:t>）项目实施方案</w:t>
      </w:r>
    </w:p>
    <w:p w:rsidR="00D45A7B" w:rsidRDefault="00925899">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rsidR="00D45A7B" w:rsidRDefault="00925899">
      <w:pPr>
        <w:ind w:firstLineChars="202" w:firstLine="426"/>
        <w:rPr>
          <w:rFonts w:ascii="宋体" w:hAnsi="宋体"/>
          <w:b/>
          <w:szCs w:val="21"/>
        </w:rPr>
      </w:pPr>
      <w:bookmarkStart w:id="35" w:name="_Hlk72257771"/>
      <w:bookmarkEnd w:id="31"/>
      <w:r>
        <w:rPr>
          <w:rFonts w:ascii="宋体" w:hAnsi="宋体" w:hint="eastAsia"/>
          <w:b/>
          <w:szCs w:val="21"/>
        </w:rPr>
        <w:t>备注：</w:t>
      </w:r>
    </w:p>
    <w:p w:rsidR="00D45A7B" w:rsidRDefault="00925899">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rsidR="00D45A7B" w:rsidRDefault="00925899">
      <w:pPr>
        <w:ind w:firstLineChars="200" w:firstLine="422"/>
        <w:rPr>
          <w:rFonts w:ascii="宋体" w:hAnsi="宋体"/>
          <w:color w:val="FF0000"/>
          <w:sz w:val="24"/>
        </w:rPr>
      </w:pPr>
      <w:bookmarkStart w:id="36" w:name="_Hlk72263559"/>
      <w:r>
        <w:rPr>
          <w:rFonts w:ascii="宋体" w:hAnsi="宋体" w:hint="eastAsia"/>
          <w:b/>
          <w:szCs w:val="21"/>
        </w:rPr>
        <w:t>2.关于填写“开标一览表”的说明：“开标一览表”中除“投标总价”外，其他信息不作评审依据。</w:t>
      </w:r>
      <w:bookmarkEnd w:id="35"/>
      <w:bookmarkEnd w:id="36"/>
    </w:p>
    <w:p w:rsidR="00D45A7B" w:rsidRDefault="00D45A7B">
      <w:pPr>
        <w:rPr>
          <w:rFonts w:ascii="宋体" w:hAnsi="宋体"/>
          <w:color w:val="FF0000"/>
          <w:sz w:val="24"/>
        </w:rPr>
      </w:pPr>
    </w:p>
    <w:p w:rsidR="00D45A7B" w:rsidRDefault="00925899">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D45A7B" w:rsidRDefault="00925899">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rsidR="00D45A7B" w:rsidRDefault="00925899">
      <w:pPr>
        <w:spacing w:line="360" w:lineRule="auto"/>
        <w:rPr>
          <w:rFonts w:ascii="宋体" w:hAnsi="宋体"/>
          <w:szCs w:val="21"/>
        </w:rPr>
      </w:pPr>
      <w:bookmarkStart w:id="37" w:name="_Hlk72257506"/>
      <w:r>
        <w:rPr>
          <w:rFonts w:ascii="宋体" w:hAnsi="宋体" w:hint="eastAsia"/>
          <w:szCs w:val="21"/>
        </w:rPr>
        <w:t>致：</w:t>
      </w:r>
      <w:r>
        <w:rPr>
          <w:rFonts w:ascii="宋体" w:hAnsi="宋体" w:hint="eastAsia"/>
          <w:color w:val="FF0000"/>
          <w:szCs w:val="21"/>
          <w:u w:val="single"/>
        </w:rPr>
        <w:t>深圳公共资源交易中心</w:t>
      </w:r>
    </w:p>
    <w:p w:rsidR="00D45A7B" w:rsidRDefault="00925899">
      <w:pPr>
        <w:ind w:firstLineChars="200" w:firstLine="420"/>
        <w:rPr>
          <w:rFonts w:ascii="宋体" w:hAnsi="宋体"/>
          <w:szCs w:val="21"/>
        </w:rPr>
      </w:pPr>
      <w:bookmarkStart w:id="38"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rsidR="00D45A7B" w:rsidRDefault="00925899">
      <w:pPr>
        <w:ind w:firstLineChars="200" w:firstLine="420"/>
        <w:rPr>
          <w:rFonts w:ascii="宋体" w:hAnsi="宋体"/>
          <w:szCs w:val="21"/>
        </w:rPr>
      </w:pPr>
      <w:r>
        <w:rPr>
          <w:rFonts w:ascii="宋体" w:hAnsi="宋体"/>
          <w:szCs w:val="21"/>
        </w:rPr>
        <w:t>2</w:t>
      </w:r>
      <w:r>
        <w:rPr>
          <w:rFonts w:ascii="宋体" w:hAnsi="宋体" w:hint="eastAsia"/>
          <w:szCs w:val="21"/>
        </w:rPr>
        <w:t>、</w:t>
      </w:r>
      <w:bookmarkStart w:id="40" w:name="_Hlk73819847"/>
      <w:r>
        <w:rPr>
          <w:rFonts w:ascii="宋体" w:hAnsi="宋体" w:hint="eastAsia"/>
          <w:szCs w:val="21"/>
        </w:rPr>
        <w:t>投标价格见</w:t>
      </w:r>
      <w:r>
        <w:rPr>
          <w:rFonts w:hint="eastAsia"/>
          <w:szCs w:val="21"/>
        </w:rPr>
        <w:t>投标书编制软件中《开标一览表》中填写的投标总价。</w:t>
      </w:r>
      <w:bookmarkEnd w:id="40"/>
    </w:p>
    <w:p w:rsidR="00D45A7B" w:rsidRDefault="00925899">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rsidR="00D45A7B" w:rsidRDefault="00925899">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D45A7B" w:rsidRDefault="00925899">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rsidR="00D45A7B" w:rsidRDefault="00925899">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8"/>
    </w:p>
    <w:p w:rsidR="00D45A7B" w:rsidRDefault="00925899">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D45A7B" w:rsidRDefault="00925899">
      <w:pPr>
        <w:ind w:leftChars="257" w:left="540"/>
        <w:rPr>
          <w:szCs w:val="21"/>
          <w:u w:val="single"/>
        </w:rPr>
      </w:pPr>
      <w:r>
        <w:rPr>
          <w:rFonts w:hint="eastAsia"/>
          <w:szCs w:val="21"/>
        </w:rPr>
        <w:t>法定代表人（负责人）或其委托代理人：</w:t>
      </w:r>
      <w:r>
        <w:rPr>
          <w:rFonts w:hint="eastAsia"/>
          <w:szCs w:val="21"/>
          <w:u w:val="single"/>
        </w:rPr>
        <w:t xml:space="preserve">               </w:t>
      </w:r>
    </w:p>
    <w:p w:rsidR="00D45A7B" w:rsidRDefault="00925899">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rsidR="00D45A7B" w:rsidRDefault="00925899">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D45A7B" w:rsidRDefault="00925899">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D45A7B" w:rsidRDefault="00925899">
      <w:pPr>
        <w:ind w:firstLineChars="257" w:firstLine="540"/>
        <w:rPr>
          <w:sz w:val="24"/>
        </w:rPr>
      </w:pPr>
      <w:r>
        <w:rPr>
          <w:rFonts w:ascii="宋体" w:hAnsi="宋体" w:hint="eastAsia"/>
          <w:szCs w:val="21"/>
        </w:rPr>
        <w:t>日期：      年   月   日</w:t>
      </w:r>
    </w:p>
    <w:p w:rsidR="00D45A7B" w:rsidRDefault="00D45A7B">
      <w:pPr>
        <w:rPr>
          <w:rFonts w:ascii="黑体" w:eastAsia="黑体" w:hAnsi="宋体"/>
        </w:rPr>
      </w:pPr>
    </w:p>
    <w:bookmarkEnd w:id="37"/>
    <w:p w:rsidR="00D45A7B" w:rsidRDefault="00925899">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rsidR="00D45A7B" w:rsidRDefault="00925899">
      <w:pPr>
        <w:rPr>
          <w:rFonts w:ascii="宋体" w:hAnsi="宋体"/>
          <w:color w:val="FF0000"/>
          <w:szCs w:val="21"/>
        </w:rPr>
      </w:pPr>
      <w:bookmarkStart w:id="41"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D45A7B" w:rsidRDefault="00925899">
      <w:pPr>
        <w:ind w:right="-815" w:firstLineChars="200" w:firstLine="420"/>
        <w:rPr>
          <w:rFonts w:ascii="宋体" w:hAnsi="宋体"/>
          <w:szCs w:val="21"/>
        </w:rPr>
      </w:pPr>
      <w:r>
        <w:rPr>
          <w:rFonts w:ascii="宋体" w:hAnsi="宋体" w:hint="eastAsia"/>
          <w:szCs w:val="21"/>
        </w:rPr>
        <w:t>我单位承诺：</w:t>
      </w:r>
    </w:p>
    <w:p w:rsidR="00D45A7B" w:rsidRDefault="00925899">
      <w:pPr>
        <w:ind w:firstLineChars="200" w:firstLine="420"/>
        <w:rPr>
          <w:rFonts w:ascii="宋体" w:hAnsi="宋体"/>
          <w:szCs w:val="21"/>
        </w:rPr>
      </w:pPr>
      <w:r>
        <w:rPr>
          <w:rFonts w:ascii="宋体" w:hAnsi="宋体" w:hint="eastAsia"/>
          <w:szCs w:val="21"/>
        </w:rPr>
        <w:t>1.我单位本招标项目所提供的货物或服务未侵犯知识产权。</w:t>
      </w:r>
    </w:p>
    <w:p w:rsidR="00D45A7B" w:rsidRDefault="00925899">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D45A7B" w:rsidRDefault="00925899">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D45A7B" w:rsidRDefault="00925899">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rsidR="00D45A7B" w:rsidRDefault="00925899">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D45A7B" w:rsidRDefault="00925899">
      <w:pPr>
        <w:ind w:firstLineChars="200" w:firstLine="420"/>
        <w:rPr>
          <w:rFonts w:ascii="宋体" w:hAnsi="宋体"/>
          <w:szCs w:val="21"/>
        </w:rPr>
      </w:pPr>
      <w:r>
        <w:rPr>
          <w:rFonts w:ascii="宋体" w:hAnsi="宋体" w:hint="eastAsia"/>
          <w:szCs w:val="21"/>
        </w:rPr>
        <w:t>6.</w:t>
      </w:r>
      <w:bookmarkStart w:id="42" w:name="_Hlk72587269"/>
      <w:bookmarkStart w:id="43"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2"/>
      <w:r>
        <w:rPr>
          <w:rFonts w:ascii="宋体" w:hAnsi="宋体" w:hint="eastAsia"/>
          <w:szCs w:val="21"/>
        </w:rPr>
        <w:t>。</w:t>
      </w:r>
    </w:p>
    <w:bookmarkEnd w:id="43"/>
    <w:p w:rsidR="00D45A7B" w:rsidRDefault="00925899">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D45A7B" w:rsidRDefault="00925899">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45A7B" w:rsidRDefault="00925899">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D45A7B" w:rsidRDefault="00925899">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D45A7B" w:rsidRDefault="00925899">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D45A7B" w:rsidRDefault="00925899">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rsidR="00D45A7B" w:rsidRDefault="00925899">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rsidR="00D45A7B" w:rsidRDefault="00D45A7B">
      <w:pPr>
        <w:spacing w:beforeLines="25" w:before="60" w:afterLines="25" w:after="60"/>
        <w:ind w:firstLineChars="2600" w:firstLine="5460"/>
        <w:rPr>
          <w:rFonts w:ascii="宋体" w:hAnsi="宋体"/>
          <w:szCs w:val="21"/>
        </w:rPr>
      </w:pPr>
    </w:p>
    <w:p w:rsidR="00D45A7B" w:rsidRDefault="00925899">
      <w:pPr>
        <w:spacing w:beforeLines="25" w:before="60" w:afterLines="25" w:after="60"/>
        <w:ind w:firstLineChars="2600" w:firstLine="5460"/>
        <w:rPr>
          <w:color w:val="FF0000"/>
        </w:rPr>
      </w:pPr>
      <w:r>
        <w:rPr>
          <w:rFonts w:hint="eastAsia"/>
          <w:color w:val="FF0000"/>
          <w:szCs w:val="21"/>
        </w:rPr>
        <w:t>投标人：</w:t>
      </w:r>
    </w:p>
    <w:p w:rsidR="00D45A7B" w:rsidRDefault="00925899">
      <w:pPr>
        <w:ind w:firstLine="645"/>
        <w:rPr>
          <w:rFonts w:ascii="宋体" w:hAnsi="宋体"/>
          <w:color w:val="FF0000"/>
          <w:szCs w:val="21"/>
        </w:rPr>
      </w:pPr>
      <w:r>
        <w:rPr>
          <w:rFonts w:ascii="宋体" w:hAnsi="宋体" w:hint="eastAsia"/>
          <w:color w:val="FF0000"/>
          <w:szCs w:val="21"/>
        </w:rPr>
        <w:t xml:space="preserve">                                              日期：     年   月   日</w:t>
      </w:r>
    </w:p>
    <w:bookmarkEnd w:id="41"/>
    <w:p w:rsidR="00D45A7B" w:rsidRDefault="00D45A7B">
      <w:pPr>
        <w:ind w:firstLine="645"/>
        <w:rPr>
          <w:rFonts w:ascii="宋体" w:hAnsi="宋体"/>
          <w:szCs w:val="21"/>
        </w:rPr>
      </w:pPr>
    </w:p>
    <w:p w:rsidR="00D45A7B" w:rsidRDefault="00D45A7B">
      <w:pPr>
        <w:rPr>
          <w:rFonts w:ascii="宋体"/>
          <w:b/>
          <w:szCs w:val="21"/>
        </w:rPr>
      </w:pPr>
    </w:p>
    <w:p w:rsidR="00D45A7B" w:rsidRDefault="00D45A7B">
      <w:pPr>
        <w:ind w:firstLineChars="200" w:firstLine="482"/>
        <w:jc w:val="center"/>
        <w:rPr>
          <w:rFonts w:hAnsi="宋体"/>
          <w:b/>
          <w:bCs/>
          <w:sz w:val="24"/>
        </w:rPr>
      </w:pPr>
    </w:p>
    <w:p w:rsidR="00D45A7B" w:rsidRDefault="00925899">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rsidR="00D45A7B" w:rsidRDefault="00D45A7B">
      <w:pPr>
        <w:rPr>
          <w:b/>
          <w:bCs/>
          <w:sz w:val="24"/>
        </w:rPr>
      </w:pPr>
    </w:p>
    <w:p w:rsidR="00D45A7B" w:rsidRDefault="00925899">
      <w:pPr>
        <w:ind w:firstLineChars="1100" w:firstLine="2640"/>
        <w:outlineLvl w:val="3"/>
        <w:rPr>
          <w:rFonts w:ascii="黑体" w:eastAsia="黑体" w:hAnsi="宋体"/>
          <w:bCs/>
          <w:kern w:val="0"/>
          <w:sz w:val="24"/>
          <w:szCs w:val="32"/>
        </w:rPr>
      </w:pPr>
      <w:bookmarkStart w:id="44" w:name="_Hlk72257590"/>
      <w:r>
        <w:rPr>
          <w:rFonts w:ascii="黑体" w:eastAsia="黑体" w:hAnsi="宋体" w:hint="eastAsia"/>
          <w:bCs/>
          <w:kern w:val="0"/>
          <w:sz w:val="24"/>
          <w:szCs w:val="32"/>
        </w:rPr>
        <w:t>（一）投标人资格证明文件</w:t>
      </w:r>
    </w:p>
    <w:p w:rsidR="00D45A7B" w:rsidRDefault="00925899">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D45A7B" w:rsidRDefault="00D45A7B">
      <w:pPr>
        <w:rPr>
          <w:b/>
          <w:bCs/>
          <w:sz w:val="24"/>
        </w:rPr>
      </w:pPr>
    </w:p>
    <w:p w:rsidR="00D45A7B" w:rsidRDefault="00D45A7B">
      <w:pPr>
        <w:rPr>
          <w:b/>
          <w:bCs/>
          <w:sz w:val="24"/>
        </w:rPr>
      </w:pPr>
      <w:bookmarkStart w:id="45" w:name="_Hlk72257908"/>
    </w:p>
    <w:p w:rsidR="00D45A7B" w:rsidRDefault="00925899">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bookmarkEnd w:id="44"/>
    <w:p w:rsidR="00D45A7B" w:rsidRDefault="00D45A7B">
      <w:pPr>
        <w:ind w:firstLineChars="200" w:firstLine="480"/>
        <w:rPr>
          <w:rFonts w:ascii="黑体" w:eastAsia="黑体" w:hAnsi="宋体"/>
          <w:bCs/>
          <w:kern w:val="0"/>
          <w:sz w:val="24"/>
          <w:szCs w:val="32"/>
        </w:rPr>
      </w:pP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rsidR="00D45A7B" w:rsidRDefault="00925899">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rsidR="00D45A7B" w:rsidRDefault="00925899">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6"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6"/>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rsidR="00D45A7B" w:rsidRDefault="0092589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rsidR="00D45A7B" w:rsidRDefault="00925899">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rsidR="00D45A7B" w:rsidRDefault="00D45A7B">
      <w:pPr>
        <w:ind w:firstLineChars="200" w:firstLine="420"/>
      </w:pPr>
    </w:p>
    <w:p w:rsidR="00D45A7B" w:rsidRDefault="00925899">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rsidR="00D45A7B" w:rsidRDefault="00925899">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D45A7B" w:rsidRDefault="00925899">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D45A7B" w:rsidRDefault="00925899">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D45A7B" w:rsidRDefault="00925899">
      <w:pPr>
        <w:ind w:firstLineChars="200" w:firstLine="420"/>
        <w:outlineLvl w:val="3"/>
        <w:rPr>
          <w:rFonts w:ascii="宋体" w:hAnsi="宋体"/>
          <w:szCs w:val="21"/>
        </w:rPr>
      </w:pPr>
      <w:r>
        <w:rPr>
          <w:rFonts w:ascii="宋体" w:hAnsi="宋体"/>
          <w:szCs w:val="21"/>
        </w:rPr>
        <w:t xml:space="preserve">…… </w:t>
      </w:r>
    </w:p>
    <w:p w:rsidR="00D45A7B" w:rsidRDefault="00925899">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D45A7B" w:rsidRDefault="00925899">
      <w:pPr>
        <w:ind w:firstLineChars="200" w:firstLine="420"/>
      </w:pPr>
      <w:bookmarkStart w:id="47"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7"/>
    </w:p>
    <w:p w:rsidR="00D45A7B" w:rsidRDefault="00D45A7B">
      <w:pPr>
        <w:jc w:val="center"/>
        <w:outlineLvl w:val="3"/>
        <w:rPr>
          <w:b/>
          <w:sz w:val="24"/>
        </w:rPr>
      </w:pPr>
    </w:p>
    <w:p w:rsidR="00D45A7B" w:rsidRDefault="00925899">
      <w:pPr>
        <w:jc w:val="center"/>
        <w:outlineLvl w:val="3"/>
        <w:rPr>
          <w:b/>
          <w:sz w:val="24"/>
        </w:rPr>
      </w:pPr>
      <w:r>
        <w:rPr>
          <w:rFonts w:hint="eastAsia"/>
          <w:b/>
          <w:sz w:val="24"/>
        </w:rPr>
        <w:t>2</w:t>
      </w:r>
      <w:r>
        <w:rPr>
          <w:rFonts w:hint="eastAsia"/>
          <w:b/>
          <w:sz w:val="24"/>
        </w:rPr>
        <w:t>、残疾人福利性单位声明函（货物类）</w:t>
      </w:r>
    </w:p>
    <w:p w:rsidR="00D45A7B" w:rsidRDefault="00D45A7B">
      <w:pPr>
        <w:rPr>
          <w:b/>
          <w:bCs/>
        </w:rPr>
      </w:pPr>
    </w:p>
    <w:p w:rsidR="00D45A7B" w:rsidRDefault="00925899">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D45A7B" w:rsidRDefault="00925899">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D45A7B" w:rsidRDefault="00925899">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D45A7B" w:rsidRDefault="00925899">
      <w:pPr>
        <w:ind w:firstLineChars="200" w:firstLine="420"/>
        <w:outlineLvl w:val="3"/>
        <w:rPr>
          <w:rFonts w:ascii="宋体" w:hAnsi="宋体"/>
          <w:szCs w:val="21"/>
        </w:rPr>
      </w:pPr>
      <w:r>
        <w:rPr>
          <w:rFonts w:ascii="宋体" w:hAnsi="宋体"/>
          <w:szCs w:val="21"/>
        </w:rPr>
        <w:t xml:space="preserve">…… </w:t>
      </w:r>
    </w:p>
    <w:p w:rsidR="00D45A7B" w:rsidRDefault="00925899">
      <w:pPr>
        <w:ind w:firstLineChars="200" w:firstLine="420"/>
        <w:rPr>
          <w:rFonts w:ascii="宋体" w:hAnsi="宋体"/>
          <w:szCs w:val="21"/>
        </w:rPr>
      </w:pPr>
      <w:bookmarkStart w:id="48" w:name="_Hlk73562331"/>
      <w:bookmarkStart w:id="49"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8"/>
    </w:p>
    <w:bookmarkEnd w:id="49"/>
    <w:p w:rsidR="00D45A7B" w:rsidRDefault="00D45A7B">
      <w:pPr>
        <w:ind w:firstLineChars="200" w:firstLine="420"/>
        <w:rPr>
          <w:rFonts w:ascii="宋体" w:hAnsi="宋体"/>
          <w:szCs w:val="21"/>
        </w:rPr>
      </w:pPr>
    </w:p>
    <w:p w:rsidR="00D45A7B" w:rsidRDefault="00925899">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D45A7B" w:rsidRDefault="00925899">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D45A7B" w:rsidRDefault="00925899">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D45A7B" w:rsidRDefault="00925899">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D45A7B" w:rsidRDefault="00925899">
      <w:pPr>
        <w:ind w:firstLineChars="200" w:firstLine="420"/>
        <w:outlineLvl w:val="3"/>
        <w:rPr>
          <w:rFonts w:ascii="宋体" w:hAnsi="宋体"/>
          <w:szCs w:val="21"/>
        </w:rPr>
      </w:pPr>
      <w:r>
        <w:rPr>
          <w:rFonts w:ascii="宋体" w:hAnsi="宋体"/>
          <w:szCs w:val="21"/>
        </w:rPr>
        <w:t xml:space="preserve">…… </w:t>
      </w:r>
    </w:p>
    <w:p w:rsidR="00D45A7B" w:rsidRDefault="00925899">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D45A7B" w:rsidRDefault="00925899">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5"/>
    <w:p w:rsidR="00D45A7B" w:rsidRDefault="00D45A7B">
      <w:pPr>
        <w:rPr>
          <w:b/>
          <w:bCs/>
          <w:color w:val="FF0000"/>
          <w:sz w:val="24"/>
        </w:rPr>
      </w:pPr>
    </w:p>
    <w:p w:rsidR="00D45A7B" w:rsidRDefault="00925899">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rsidR="00D45A7B" w:rsidRDefault="00925899">
      <w:pPr>
        <w:numPr>
          <w:ilvl w:val="0"/>
          <w:numId w:val="9"/>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rsidR="00D45A7B" w:rsidRDefault="00925899">
      <w:pPr>
        <w:numPr>
          <w:ilvl w:val="0"/>
          <w:numId w:val="9"/>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rsidR="00D45A7B" w:rsidRDefault="00925899">
      <w:pPr>
        <w:numPr>
          <w:ilvl w:val="0"/>
          <w:numId w:val="9"/>
        </w:numPr>
        <w:spacing w:after="120"/>
        <w:ind w:left="420" w:firstLineChars="200" w:firstLine="420"/>
      </w:pPr>
      <w:r>
        <w:rPr>
          <w:rFonts w:hint="eastAsia"/>
        </w:rPr>
        <w:t>本联合体对上述声明的真实性负责。如有虚假，将依法承担相应责任。</w:t>
      </w:r>
      <w:r>
        <w:t xml:space="preserve"> </w:t>
      </w:r>
    </w:p>
    <w:p w:rsidR="00D45A7B" w:rsidRDefault="00D45A7B">
      <w:pPr>
        <w:spacing w:after="120"/>
      </w:pPr>
    </w:p>
    <w:p w:rsidR="00D45A7B" w:rsidRDefault="00925899">
      <w:pPr>
        <w:spacing w:after="120"/>
      </w:pPr>
      <w:r>
        <w:rPr>
          <w:rFonts w:hint="eastAsia"/>
        </w:rPr>
        <w:t>企业名称：</w:t>
      </w:r>
      <w:r>
        <w:t xml:space="preserve">                      </w:t>
      </w:r>
      <w:r>
        <w:rPr>
          <w:rFonts w:hint="eastAsia"/>
        </w:rPr>
        <w:t>企业名称：</w:t>
      </w:r>
      <w:r>
        <w:t xml:space="preserve"> </w:t>
      </w:r>
    </w:p>
    <w:p w:rsidR="00D45A7B" w:rsidRDefault="00925899">
      <w:r>
        <w:rPr>
          <w:rFonts w:hint="eastAsia"/>
        </w:rPr>
        <w:t>日</w:t>
      </w:r>
      <w:r>
        <w:t xml:space="preserve"> </w:t>
      </w:r>
      <w:r>
        <w:rPr>
          <w:rFonts w:hint="eastAsia"/>
        </w:rPr>
        <w:t>期：</w:t>
      </w:r>
      <w:r>
        <w:t xml:space="preserve">                          </w:t>
      </w:r>
      <w:r>
        <w:rPr>
          <w:rFonts w:hint="eastAsia"/>
        </w:rPr>
        <w:t>日期：</w:t>
      </w:r>
      <w:r>
        <w:t xml:space="preserve">  </w:t>
      </w:r>
    </w:p>
    <w:p w:rsidR="00D45A7B" w:rsidRDefault="00D45A7B">
      <w:pPr>
        <w:rPr>
          <w:b/>
          <w:bCs/>
          <w:color w:val="FF0000"/>
          <w:sz w:val="24"/>
        </w:rPr>
      </w:pPr>
    </w:p>
    <w:p w:rsidR="00D45A7B" w:rsidRDefault="00925899">
      <w:pPr>
        <w:keepNext/>
        <w:keepLines/>
        <w:spacing w:before="260" w:after="260"/>
        <w:jc w:val="center"/>
        <w:outlineLvl w:val="2"/>
        <w:rPr>
          <w:rFonts w:ascii="黑体" w:eastAsia="黑体" w:hAnsi="宋体"/>
          <w:bCs/>
          <w:sz w:val="24"/>
        </w:rPr>
      </w:pPr>
      <w:bookmarkStart w:id="50" w:name="_Hlk72259976"/>
      <w:r>
        <w:rPr>
          <w:rFonts w:ascii="黑体" w:eastAsia="黑体" w:hAnsi="宋体" w:hint="eastAsia"/>
          <w:bCs/>
          <w:sz w:val="24"/>
        </w:rPr>
        <w:t>四、项目详细报价</w:t>
      </w:r>
    </w:p>
    <w:p w:rsidR="00D45A7B" w:rsidRDefault="00925899">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XSpec="center" w:tblpY="173"/>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1418"/>
        <w:gridCol w:w="992"/>
        <w:gridCol w:w="454"/>
        <w:gridCol w:w="964"/>
        <w:gridCol w:w="567"/>
        <w:gridCol w:w="567"/>
        <w:gridCol w:w="567"/>
        <w:gridCol w:w="595"/>
        <w:gridCol w:w="851"/>
        <w:gridCol w:w="850"/>
      </w:tblGrid>
      <w:tr w:rsidR="00D45A7B" w:rsidTr="003279F3">
        <w:trPr>
          <w:trHeight w:val="170"/>
          <w:jc w:val="center"/>
        </w:trPr>
        <w:tc>
          <w:tcPr>
            <w:tcW w:w="426" w:type="dxa"/>
            <w:vAlign w:val="center"/>
          </w:tcPr>
          <w:p w:rsidR="00D45A7B" w:rsidRDefault="00925899">
            <w:pPr>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383" w:type="dxa"/>
            <w:vAlign w:val="center"/>
          </w:tcPr>
          <w:p w:rsidR="00D45A7B" w:rsidRDefault="00925899">
            <w:pPr>
              <w:jc w:val="center"/>
              <w:rPr>
                <w:rFonts w:asciiTheme="minorEastAsia" w:eastAsiaTheme="minorEastAsia" w:hAnsiTheme="minorEastAsia"/>
                <w:bCs/>
                <w:szCs w:val="21"/>
              </w:rPr>
            </w:pPr>
            <w:r>
              <w:rPr>
                <w:rFonts w:asciiTheme="minorEastAsia" w:eastAsiaTheme="minorEastAsia" w:hAnsiTheme="minorEastAsia" w:hint="eastAsia"/>
                <w:szCs w:val="21"/>
              </w:rPr>
              <w:t>采购计划编号</w:t>
            </w:r>
          </w:p>
        </w:tc>
        <w:tc>
          <w:tcPr>
            <w:tcW w:w="1418" w:type="dxa"/>
            <w:vAlign w:val="center"/>
          </w:tcPr>
          <w:p w:rsidR="00D45A7B" w:rsidRDefault="00925899">
            <w:pPr>
              <w:jc w:val="center"/>
              <w:rPr>
                <w:rFonts w:asciiTheme="minorEastAsia" w:eastAsiaTheme="minorEastAsia" w:hAnsiTheme="minorEastAsia"/>
                <w:bCs/>
                <w:szCs w:val="21"/>
              </w:rPr>
            </w:pPr>
            <w:r>
              <w:rPr>
                <w:rFonts w:asciiTheme="minorEastAsia" w:eastAsiaTheme="minorEastAsia" w:hAnsiTheme="minorEastAsia" w:hint="eastAsia"/>
                <w:bCs/>
                <w:szCs w:val="21"/>
              </w:rPr>
              <w:t>货物名称</w:t>
            </w:r>
          </w:p>
        </w:tc>
        <w:tc>
          <w:tcPr>
            <w:tcW w:w="992" w:type="dxa"/>
            <w:vAlign w:val="center"/>
          </w:tcPr>
          <w:p w:rsidR="00D45A7B" w:rsidRDefault="00925899">
            <w:pPr>
              <w:jc w:val="center"/>
              <w:rPr>
                <w:rFonts w:asciiTheme="minorEastAsia" w:eastAsiaTheme="minorEastAsia" w:hAnsiTheme="minorEastAsia"/>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454" w:type="dxa"/>
            <w:vAlign w:val="center"/>
          </w:tcPr>
          <w:p w:rsidR="00D45A7B" w:rsidRDefault="00925899">
            <w:pPr>
              <w:jc w:val="center"/>
              <w:rPr>
                <w:rFonts w:asciiTheme="minorEastAsia" w:eastAsiaTheme="minorEastAsia" w:hAnsiTheme="minorEastAsia"/>
                <w:bCs/>
                <w:szCs w:val="21"/>
              </w:rPr>
            </w:pPr>
            <w:r>
              <w:rPr>
                <w:rFonts w:hint="eastAsia"/>
                <w:b/>
                <w:color w:val="FF0000"/>
                <w:szCs w:val="21"/>
              </w:rPr>
              <w:t>原产地</w:t>
            </w:r>
          </w:p>
        </w:tc>
        <w:tc>
          <w:tcPr>
            <w:tcW w:w="964" w:type="dxa"/>
            <w:vAlign w:val="center"/>
          </w:tcPr>
          <w:p w:rsidR="00D45A7B" w:rsidRDefault="00925899">
            <w:pPr>
              <w:jc w:val="center"/>
              <w:rPr>
                <w:rFonts w:asciiTheme="minorEastAsia" w:eastAsiaTheme="minorEastAsia" w:hAnsiTheme="minorEastAsia"/>
                <w:bCs/>
                <w:szCs w:val="21"/>
              </w:rPr>
            </w:pPr>
            <w:r>
              <w:rPr>
                <w:rFonts w:hint="eastAsia"/>
                <w:szCs w:val="21"/>
              </w:rPr>
              <w:t>制造商名称</w:t>
            </w:r>
          </w:p>
        </w:tc>
        <w:tc>
          <w:tcPr>
            <w:tcW w:w="567" w:type="dxa"/>
            <w:vAlign w:val="center"/>
          </w:tcPr>
          <w:p w:rsidR="00D45A7B" w:rsidRDefault="00925899">
            <w:pPr>
              <w:jc w:val="center"/>
              <w:rPr>
                <w:rFonts w:asciiTheme="minorEastAsia" w:eastAsiaTheme="minorEastAsia" w:hAnsiTheme="minorEastAsia"/>
                <w:bCs/>
                <w:szCs w:val="21"/>
              </w:rPr>
            </w:pPr>
            <w:r>
              <w:rPr>
                <w:rFonts w:asciiTheme="minorEastAsia" w:eastAsiaTheme="minorEastAsia" w:hAnsiTheme="minorEastAsia" w:hint="eastAsia"/>
                <w:bCs/>
                <w:szCs w:val="21"/>
              </w:rPr>
              <w:t>数量</w:t>
            </w:r>
          </w:p>
        </w:tc>
        <w:tc>
          <w:tcPr>
            <w:tcW w:w="567" w:type="dxa"/>
            <w:vAlign w:val="center"/>
          </w:tcPr>
          <w:p w:rsidR="00D45A7B" w:rsidRDefault="00925899">
            <w:pPr>
              <w:jc w:val="center"/>
              <w:rPr>
                <w:rFonts w:asciiTheme="minorEastAsia" w:eastAsiaTheme="minorEastAsia" w:hAnsiTheme="minorEastAsia"/>
                <w:bCs/>
                <w:szCs w:val="21"/>
              </w:rPr>
            </w:pPr>
            <w:r>
              <w:rPr>
                <w:rFonts w:asciiTheme="minorEastAsia" w:eastAsiaTheme="minorEastAsia" w:hAnsiTheme="minorEastAsia" w:hint="eastAsia"/>
                <w:bCs/>
                <w:szCs w:val="21"/>
              </w:rPr>
              <w:t>单位</w:t>
            </w:r>
          </w:p>
        </w:tc>
        <w:tc>
          <w:tcPr>
            <w:tcW w:w="567" w:type="dxa"/>
            <w:vAlign w:val="center"/>
          </w:tcPr>
          <w:p w:rsidR="00D45A7B" w:rsidRDefault="00925899">
            <w:pPr>
              <w:jc w:val="center"/>
              <w:rPr>
                <w:rFonts w:asciiTheme="minorEastAsia" w:eastAsiaTheme="minorEastAsia" w:hAnsiTheme="minorEastAsia"/>
                <w:kern w:val="0"/>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595" w:type="dxa"/>
            <w:vAlign w:val="center"/>
          </w:tcPr>
          <w:p w:rsidR="00D45A7B" w:rsidRDefault="00925899">
            <w:pPr>
              <w:jc w:val="center"/>
              <w:rPr>
                <w:rFonts w:asciiTheme="minorEastAsia" w:eastAsiaTheme="minorEastAsia" w:hAnsiTheme="minorEastAsia"/>
                <w:kern w:val="0"/>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851" w:type="dxa"/>
            <w:vAlign w:val="center"/>
          </w:tcPr>
          <w:p w:rsidR="00D45A7B" w:rsidRDefault="00925899">
            <w:pPr>
              <w:jc w:val="center"/>
              <w:rPr>
                <w:rFonts w:asciiTheme="minorEastAsia" w:eastAsiaTheme="minorEastAsia" w:hAnsiTheme="minorEastAsia"/>
                <w:color w:val="FF0000"/>
                <w:szCs w:val="21"/>
              </w:rPr>
            </w:pPr>
            <w:r>
              <w:rPr>
                <w:rFonts w:hint="eastAsia"/>
                <w:szCs w:val="21"/>
              </w:rPr>
              <w:t>财政</w:t>
            </w:r>
            <w:r>
              <w:rPr>
                <w:rFonts w:asciiTheme="minorEastAsia" w:eastAsiaTheme="minorEastAsia" w:hAnsiTheme="minorEastAsia" w:hint="eastAsia"/>
                <w:kern w:val="0"/>
                <w:szCs w:val="21"/>
              </w:rPr>
              <w:t>预算单价（元）</w:t>
            </w:r>
          </w:p>
        </w:tc>
        <w:tc>
          <w:tcPr>
            <w:tcW w:w="850" w:type="dxa"/>
            <w:vAlign w:val="center"/>
          </w:tcPr>
          <w:p w:rsidR="00D45A7B" w:rsidRDefault="00925899">
            <w:pPr>
              <w:jc w:val="center"/>
              <w:rPr>
                <w:rFonts w:asciiTheme="minorEastAsia" w:eastAsiaTheme="minorEastAsia" w:hAnsiTheme="minorEastAsia"/>
                <w:kern w:val="0"/>
                <w:szCs w:val="21"/>
              </w:rPr>
            </w:pPr>
            <w:r>
              <w:rPr>
                <w:rFonts w:hint="eastAsia"/>
                <w:szCs w:val="21"/>
              </w:rPr>
              <w:t>财政</w:t>
            </w:r>
            <w:r>
              <w:rPr>
                <w:rFonts w:asciiTheme="minorEastAsia" w:eastAsiaTheme="minorEastAsia" w:hAnsiTheme="minorEastAsia" w:hint="eastAsia"/>
                <w:kern w:val="0"/>
                <w:szCs w:val="21"/>
              </w:rPr>
              <w:t>预算总价（元）</w:t>
            </w:r>
          </w:p>
        </w:tc>
      </w:tr>
      <w:tr w:rsidR="003279F3" w:rsidTr="003279F3">
        <w:trPr>
          <w:trHeight w:val="170"/>
          <w:jc w:val="center"/>
        </w:trPr>
        <w:tc>
          <w:tcPr>
            <w:tcW w:w="426" w:type="dxa"/>
            <w:vAlign w:val="center"/>
          </w:tcPr>
          <w:p w:rsidR="003279F3" w:rsidRDefault="003279F3" w:rsidP="003279F3">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1</w:t>
            </w:r>
          </w:p>
        </w:tc>
        <w:tc>
          <w:tcPr>
            <w:tcW w:w="1383" w:type="dxa"/>
            <w:vAlign w:val="center"/>
          </w:tcPr>
          <w:p w:rsidR="003279F3" w:rsidRDefault="003279F3" w:rsidP="003279F3">
            <w:pPr>
              <w:jc w:val="center"/>
              <w:rPr>
                <w:rFonts w:asciiTheme="minorHAnsi" w:eastAsiaTheme="minorEastAsia" w:hAnsiTheme="minorHAnsi" w:cstheme="minorBidi"/>
                <w:bCs/>
                <w:szCs w:val="21"/>
              </w:rPr>
            </w:pPr>
            <w:r>
              <w:rPr>
                <w:rFonts w:asciiTheme="minorHAnsi" w:eastAsiaTheme="minorEastAsia" w:hAnsiTheme="minorHAnsi" w:cstheme="minorBidi"/>
                <w:bCs/>
                <w:szCs w:val="21"/>
              </w:rPr>
              <w:t>PLAN-2021-440301-0102018021-01107</w:t>
            </w:r>
          </w:p>
        </w:tc>
        <w:tc>
          <w:tcPr>
            <w:tcW w:w="1418" w:type="dxa"/>
            <w:vAlign w:val="center"/>
          </w:tcPr>
          <w:p w:rsidR="003279F3" w:rsidRDefault="003279F3" w:rsidP="003279F3">
            <w:pPr>
              <w:jc w:val="center"/>
              <w:rPr>
                <w:rFonts w:asciiTheme="minorHAnsi" w:eastAsiaTheme="minorEastAsia" w:hAnsiTheme="minorHAnsi" w:cstheme="minorBidi"/>
                <w:bCs/>
                <w:szCs w:val="21"/>
              </w:rPr>
            </w:pPr>
            <w:r>
              <w:t>医用设备提升</w:t>
            </w:r>
            <w:r>
              <w:t>-</w:t>
            </w:r>
            <w:r>
              <w:t>眼科光学相干断层扫描手术显微镜一台</w:t>
            </w:r>
          </w:p>
        </w:tc>
        <w:tc>
          <w:tcPr>
            <w:tcW w:w="992" w:type="dxa"/>
            <w:vAlign w:val="center"/>
          </w:tcPr>
          <w:p w:rsidR="003279F3" w:rsidRDefault="003279F3" w:rsidP="003279F3">
            <w:pPr>
              <w:jc w:val="center"/>
              <w:rPr>
                <w:szCs w:val="21"/>
              </w:rPr>
            </w:pPr>
          </w:p>
        </w:tc>
        <w:tc>
          <w:tcPr>
            <w:tcW w:w="454" w:type="dxa"/>
            <w:vAlign w:val="center"/>
          </w:tcPr>
          <w:p w:rsidR="003279F3" w:rsidRDefault="003279F3" w:rsidP="003279F3">
            <w:pPr>
              <w:jc w:val="center"/>
              <w:rPr>
                <w:b/>
                <w:color w:val="FF0000"/>
                <w:szCs w:val="21"/>
              </w:rPr>
            </w:pPr>
          </w:p>
        </w:tc>
        <w:tc>
          <w:tcPr>
            <w:tcW w:w="964" w:type="dxa"/>
            <w:vAlign w:val="center"/>
          </w:tcPr>
          <w:p w:rsidR="003279F3" w:rsidRDefault="003279F3" w:rsidP="003279F3">
            <w:pPr>
              <w:jc w:val="center"/>
              <w:rPr>
                <w:szCs w:val="21"/>
              </w:rPr>
            </w:pPr>
          </w:p>
        </w:tc>
        <w:tc>
          <w:tcPr>
            <w:tcW w:w="567" w:type="dxa"/>
            <w:vAlign w:val="center"/>
          </w:tcPr>
          <w:p w:rsidR="003279F3" w:rsidRDefault="003279F3" w:rsidP="003279F3">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1</w:t>
            </w:r>
          </w:p>
        </w:tc>
        <w:tc>
          <w:tcPr>
            <w:tcW w:w="567" w:type="dxa"/>
            <w:vAlign w:val="center"/>
          </w:tcPr>
          <w:p w:rsidR="003279F3" w:rsidRDefault="003279F3" w:rsidP="003279F3">
            <w:pPr>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台</w:t>
            </w:r>
          </w:p>
        </w:tc>
        <w:tc>
          <w:tcPr>
            <w:tcW w:w="567" w:type="dxa"/>
            <w:vAlign w:val="center"/>
          </w:tcPr>
          <w:p w:rsidR="003279F3" w:rsidRDefault="003279F3" w:rsidP="003279F3">
            <w:pPr>
              <w:jc w:val="center"/>
              <w:rPr>
                <w:szCs w:val="21"/>
              </w:rPr>
            </w:pPr>
          </w:p>
        </w:tc>
        <w:tc>
          <w:tcPr>
            <w:tcW w:w="595" w:type="dxa"/>
            <w:vAlign w:val="center"/>
          </w:tcPr>
          <w:p w:rsidR="003279F3" w:rsidRDefault="003279F3" w:rsidP="003279F3">
            <w:pPr>
              <w:jc w:val="center"/>
              <w:rPr>
                <w:szCs w:val="21"/>
              </w:rPr>
            </w:pPr>
          </w:p>
        </w:tc>
        <w:tc>
          <w:tcPr>
            <w:tcW w:w="851" w:type="dxa"/>
            <w:vAlign w:val="center"/>
          </w:tcPr>
          <w:p w:rsidR="003279F3" w:rsidRDefault="003279F3" w:rsidP="003279F3">
            <w:pPr>
              <w:jc w:val="center"/>
              <w:rPr>
                <w:szCs w:val="21"/>
              </w:rPr>
            </w:pPr>
            <w:r>
              <w:rPr>
                <w:rFonts w:asciiTheme="minorHAnsi" w:eastAsiaTheme="minorEastAsia" w:hAnsiTheme="minorHAnsi" w:cstheme="minorBidi" w:hint="eastAsia"/>
                <w:szCs w:val="22"/>
              </w:rPr>
              <w:t>5500000</w:t>
            </w:r>
          </w:p>
        </w:tc>
        <w:tc>
          <w:tcPr>
            <w:tcW w:w="850" w:type="dxa"/>
            <w:vAlign w:val="center"/>
          </w:tcPr>
          <w:p w:rsidR="003279F3" w:rsidRDefault="003279F3" w:rsidP="003279F3">
            <w:pPr>
              <w:jc w:val="center"/>
              <w:rPr>
                <w:szCs w:val="21"/>
              </w:rPr>
            </w:pPr>
            <w:r>
              <w:rPr>
                <w:rFonts w:asciiTheme="minorHAnsi" w:eastAsiaTheme="minorEastAsia" w:hAnsiTheme="minorHAnsi" w:cstheme="minorBidi" w:hint="eastAsia"/>
                <w:szCs w:val="22"/>
              </w:rPr>
              <w:t>5500000</w:t>
            </w:r>
          </w:p>
        </w:tc>
      </w:tr>
      <w:tr w:rsidR="00D45A7B">
        <w:trPr>
          <w:trHeight w:val="170"/>
          <w:jc w:val="center"/>
        </w:trPr>
        <w:tc>
          <w:tcPr>
            <w:tcW w:w="9634" w:type="dxa"/>
            <w:gridSpan w:val="12"/>
            <w:vAlign w:val="center"/>
          </w:tcPr>
          <w:p w:rsidR="00D45A7B" w:rsidRDefault="00925899">
            <w:pPr>
              <w:jc w:val="left"/>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p>
          <w:p w:rsidR="00D45A7B" w:rsidRDefault="00925899">
            <w:pPr>
              <w:jc w:val="left"/>
              <w:rPr>
                <w:rFonts w:asciiTheme="minorEastAsia" w:eastAsiaTheme="minorEastAsia" w:hAnsiTheme="minorEastAsia" w:cs="宋体"/>
                <w:color w:val="000000"/>
                <w:kern w:val="0"/>
                <w:szCs w:val="21"/>
              </w:rPr>
            </w:pPr>
            <w:r>
              <w:rPr>
                <w:rFonts w:hint="eastAsia"/>
                <w:bCs/>
                <w:szCs w:val="21"/>
              </w:rPr>
              <w:t>大写：</w:t>
            </w:r>
            <w:r>
              <w:rPr>
                <w:rFonts w:hint="eastAsia"/>
                <w:bCs/>
                <w:szCs w:val="21"/>
              </w:rPr>
              <w:t xml:space="preserve">          </w:t>
            </w:r>
          </w:p>
        </w:tc>
      </w:tr>
    </w:tbl>
    <w:p w:rsidR="00D45A7B" w:rsidRDefault="00D45A7B">
      <w:pPr>
        <w:ind w:firstLineChars="200" w:firstLine="482"/>
        <w:rPr>
          <w:rFonts w:ascii="宋体" w:hAnsi="宋体"/>
          <w:b/>
          <w:sz w:val="24"/>
        </w:rPr>
      </w:pPr>
    </w:p>
    <w:p w:rsidR="00D45A7B" w:rsidRDefault="00925899">
      <w:pPr>
        <w:ind w:firstLineChars="200" w:firstLine="482"/>
        <w:rPr>
          <w:rFonts w:ascii="宋体" w:hAnsi="宋体"/>
          <w:b/>
          <w:sz w:val="24"/>
        </w:rPr>
      </w:pPr>
      <w:r>
        <w:rPr>
          <w:rFonts w:ascii="宋体" w:hAnsi="宋体" w:hint="eastAsia"/>
          <w:b/>
          <w:sz w:val="24"/>
        </w:rPr>
        <w:t>注：1.本表可按同样格式扩展。</w:t>
      </w:r>
    </w:p>
    <w:p w:rsidR="00D45A7B" w:rsidRDefault="00925899">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51"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1"/>
    </w:p>
    <w:p w:rsidR="00D45A7B" w:rsidRDefault="00925899">
      <w:pPr>
        <w:ind w:firstLineChars="196" w:firstLine="472"/>
        <w:rPr>
          <w:rFonts w:ascii="宋体" w:hAnsi="宋体"/>
          <w:b/>
          <w:sz w:val="24"/>
        </w:rPr>
      </w:pPr>
      <w:r>
        <w:rPr>
          <w:rFonts w:ascii="宋体" w:hAnsi="宋体"/>
          <w:b/>
          <w:sz w:val="24"/>
        </w:rPr>
        <w:t>3</w:t>
      </w:r>
      <w:r>
        <w:rPr>
          <w:rFonts w:ascii="宋体" w:hAnsi="宋体" w:hint="eastAsia"/>
          <w:b/>
          <w:sz w:val="24"/>
        </w:rPr>
        <w:t>.</w:t>
      </w:r>
      <w:bookmarkStart w:id="52" w:name="_Hlk72074795"/>
      <w:r>
        <w:rPr>
          <w:rFonts w:ascii="宋体" w:hAnsi="宋体" w:hint="eastAsia"/>
          <w:b/>
          <w:sz w:val="24"/>
        </w:rPr>
        <w:t>“原产地”是指该货物的实际生产加工地，而非品牌总公司所在地</w:t>
      </w:r>
      <w:bookmarkEnd w:id="52"/>
      <w:r>
        <w:rPr>
          <w:rFonts w:ascii="宋体" w:hAnsi="宋体" w:hint="eastAsia"/>
          <w:b/>
          <w:sz w:val="24"/>
        </w:rPr>
        <w:t>。</w:t>
      </w:r>
    </w:p>
    <w:p w:rsidR="00D45A7B" w:rsidRDefault="00925899">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rsidR="00D45A7B" w:rsidRDefault="00925899">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D45A7B" w:rsidRDefault="00925899">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r>
        <w:rPr>
          <w:rFonts w:hAnsi="宋体" w:hint="eastAsia"/>
          <w:b/>
          <w:sz w:val="24"/>
        </w:rPr>
        <w:t>（若招标文件商务要求中对于报价有要求的以商务要求中的条款为准）</w:t>
      </w:r>
    </w:p>
    <w:p w:rsidR="00D45A7B" w:rsidRDefault="00925899">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rsidR="00D45A7B" w:rsidRDefault="00D45A7B">
      <w:pPr>
        <w:ind w:firstLineChars="200" w:firstLine="482"/>
        <w:rPr>
          <w:rFonts w:ascii="宋体" w:hAnsi="宋体"/>
          <w:b/>
          <w:color w:val="FF0000"/>
          <w:sz w:val="24"/>
        </w:rPr>
      </w:pPr>
    </w:p>
    <w:p w:rsidR="00D45A7B" w:rsidRDefault="00925899">
      <w:pPr>
        <w:tabs>
          <w:tab w:val="left" w:pos="720"/>
        </w:tabs>
        <w:jc w:val="center"/>
        <w:rPr>
          <w:b/>
          <w:sz w:val="24"/>
        </w:rPr>
      </w:pPr>
      <w:r>
        <w:rPr>
          <w:rFonts w:hint="eastAsia"/>
          <w:b/>
          <w:sz w:val="24"/>
        </w:rPr>
        <w:t>（二）核心产品品牌</w:t>
      </w:r>
    </w:p>
    <w:p w:rsidR="00D45A7B" w:rsidRDefault="00D45A7B">
      <w:pPr>
        <w:ind w:firstLineChars="200" w:firstLine="482"/>
        <w:rPr>
          <w:rFonts w:ascii="宋体" w:hAnsi="宋体"/>
          <w:b/>
          <w:color w:val="FF0000"/>
          <w:sz w:val="24"/>
        </w:rPr>
      </w:pPr>
    </w:p>
    <w:p w:rsidR="00D45A7B" w:rsidRDefault="00925899">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rsidR="00D45A7B" w:rsidRDefault="00D45A7B">
      <w:pPr>
        <w:ind w:firstLineChars="200" w:firstLine="482"/>
        <w:rPr>
          <w:rFonts w:ascii="宋体" w:hAnsi="宋体"/>
          <w:b/>
          <w:color w:val="FF0000"/>
          <w:sz w:val="24"/>
        </w:rPr>
      </w:pPr>
    </w:p>
    <w:p w:rsidR="00D45A7B" w:rsidRDefault="00925899">
      <w:pPr>
        <w:ind w:firstLineChars="200" w:firstLine="480"/>
        <w:rPr>
          <w:rFonts w:ascii="宋体"/>
          <w:kern w:val="0"/>
          <w:szCs w:val="21"/>
        </w:rPr>
      </w:pPr>
      <w:r>
        <w:rPr>
          <w:rFonts w:ascii="宋体" w:hAnsi="宋体" w:hint="eastAsia"/>
          <w:sz w:val="24"/>
        </w:rPr>
        <w:t>备注：招标文件未列明核心产品的，无需填写该项。</w:t>
      </w:r>
    </w:p>
    <w:p w:rsidR="00D45A7B" w:rsidRDefault="00925899">
      <w:pPr>
        <w:ind w:firstLineChars="200" w:firstLine="482"/>
        <w:rPr>
          <w:rFonts w:ascii="宋体"/>
          <w:kern w:val="0"/>
          <w:szCs w:val="21"/>
        </w:rPr>
      </w:pPr>
      <w:r>
        <w:rPr>
          <w:rFonts w:ascii="宋体" w:hAnsi="宋体" w:hint="eastAsia"/>
          <w:b/>
          <w:bCs/>
          <w:sz w:val="24"/>
        </w:rPr>
        <w:t>本项目核心产品为：</w:t>
      </w:r>
      <w:r w:rsidR="003279F3" w:rsidRPr="003279F3">
        <w:rPr>
          <w:rFonts w:ascii="宋体" w:hAnsi="宋体" w:hint="eastAsia"/>
          <w:b/>
          <w:color w:val="FF0000"/>
          <w:szCs w:val="21"/>
          <w:u w:val="single"/>
        </w:rPr>
        <w:t>医用设备提升-眼科光学相干断层扫描手术显微镜一台</w:t>
      </w:r>
    </w:p>
    <w:p w:rsidR="00D45A7B" w:rsidRDefault="00D45A7B">
      <w:pPr>
        <w:rPr>
          <w:b/>
          <w:sz w:val="24"/>
        </w:rPr>
      </w:pPr>
    </w:p>
    <w:p w:rsidR="00D45A7B" w:rsidRDefault="00925899">
      <w:pPr>
        <w:ind w:firstLineChars="200" w:firstLine="482"/>
        <w:rPr>
          <w:rFonts w:hAnsi="宋体"/>
          <w:b/>
          <w:bCs/>
          <w:sz w:val="24"/>
        </w:rPr>
      </w:pPr>
      <w:r>
        <w:rPr>
          <w:rFonts w:hAnsi="宋体" w:hint="eastAsia"/>
          <w:b/>
          <w:bCs/>
          <w:sz w:val="24"/>
        </w:rPr>
        <w:t>（三）零配件、消耗品和延续保修合同报价清单（不包括在投标总价内）</w:t>
      </w:r>
    </w:p>
    <w:p w:rsidR="00D45A7B" w:rsidRDefault="00925899">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D45A7B">
        <w:trPr>
          <w:jc w:val="center"/>
        </w:trPr>
        <w:tc>
          <w:tcPr>
            <w:tcW w:w="836" w:type="dxa"/>
          </w:tcPr>
          <w:p w:rsidR="00D45A7B" w:rsidRDefault="00925899">
            <w:pPr>
              <w:ind w:rightChars="-33" w:right="-69"/>
              <w:jc w:val="center"/>
              <w:rPr>
                <w:szCs w:val="21"/>
              </w:rPr>
            </w:pPr>
            <w:r>
              <w:rPr>
                <w:rFonts w:hint="eastAsia"/>
                <w:szCs w:val="21"/>
              </w:rPr>
              <w:t>序号</w:t>
            </w:r>
          </w:p>
        </w:tc>
        <w:tc>
          <w:tcPr>
            <w:tcW w:w="1228" w:type="dxa"/>
            <w:vAlign w:val="center"/>
          </w:tcPr>
          <w:p w:rsidR="00D45A7B" w:rsidRDefault="00925899">
            <w:pPr>
              <w:jc w:val="center"/>
              <w:rPr>
                <w:szCs w:val="21"/>
              </w:rPr>
            </w:pPr>
            <w:r>
              <w:rPr>
                <w:rFonts w:hint="eastAsia"/>
                <w:szCs w:val="21"/>
              </w:rPr>
              <w:t>货物名称</w:t>
            </w:r>
          </w:p>
        </w:tc>
        <w:tc>
          <w:tcPr>
            <w:tcW w:w="1694" w:type="dxa"/>
            <w:vAlign w:val="center"/>
          </w:tcPr>
          <w:p w:rsidR="00D45A7B" w:rsidRDefault="00925899">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rsidR="00D45A7B" w:rsidRDefault="00925899">
            <w:pPr>
              <w:jc w:val="center"/>
              <w:rPr>
                <w:szCs w:val="21"/>
              </w:rPr>
            </w:pPr>
            <w:r>
              <w:rPr>
                <w:rFonts w:hint="eastAsia"/>
                <w:szCs w:val="21"/>
              </w:rPr>
              <w:t>原产地</w:t>
            </w:r>
          </w:p>
        </w:tc>
        <w:tc>
          <w:tcPr>
            <w:tcW w:w="1401" w:type="dxa"/>
            <w:vAlign w:val="center"/>
          </w:tcPr>
          <w:p w:rsidR="00D45A7B" w:rsidRDefault="00925899">
            <w:pPr>
              <w:jc w:val="center"/>
              <w:rPr>
                <w:szCs w:val="21"/>
              </w:rPr>
            </w:pPr>
            <w:r>
              <w:rPr>
                <w:rFonts w:hint="eastAsia"/>
                <w:szCs w:val="21"/>
              </w:rPr>
              <w:t>制造商名称</w:t>
            </w:r>
          </w:p>
        </w:tc>
        <w:tc>
          <w:tcPr>
            <w:tcW w:w="709" w:type="dxa"/>
            <w:vAlign w:val="center"/>
          </w:tcPr>
          <w:p w:rsidR="00D45A7B" w:rsidRDefault="00925899">
            <w:pPr>
              <w:jc w:val="center"/>
              <w:rPr>
                <w:szCs w:val="21"/>
              </w:rPr>
            </w:pPr>
            <w:r>
              <w:rPr>
                <w:rFonts w:hint="eastAsia"/>
                <w:szCs w:val="21"/>
              </w:rPr>
              <w:t>数量</w:t>
            </w:r>
          </w:p>
        </w:tc>
        <w:tc>
          <w:tcPr>
            <w:tcW w:w="992" w:type="dxa"/>
            <w:vAlign w:val="center"/>
          </w:tcPr>
          <w:p w:rsidR="00D45A7B" w:rsidRDefault="0092589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D45A7B">
        <w:trPr>
          <w:jc w:val="center"/>
        </w:trPr>
        <w:tc>
          <w:tcPr>
            <w:tcW w:w="836" w:type="dxa"/>
          </w:tcPr>
          <w:p w:rsidR="00D45A7B" w:rsidRDefault="00925899">
            <w:pPr>
              <w:ind w:rightChars="-33" w:right="-69"/>
              <w:jc w:val="center"/>
              <w:rPr>
                <w:szCs w:val="21"/>
              </w:rPr>
            </w:pPr>
            <w:r>
              <w:rPr>
                <w:rFonts w:hint="eastAsia"/>
                <w:szCs w:val="21"/>
              </w:rPr>
              <w:t>1</w:t>
            </w: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r w:rsidR="00D45A7B">
        <w:trPr>
          <w:jc w:val="center"/>
        </w:trPr>
        <w:tc>
          <w:tcPr>
            <w:tcW w:w="836" w:type="dxa"/>
          </w:tcPr>
          <w:p w:rsidR="00D45A7B" w:rsidRDefault="00925899">
            <w:pPr>
              <w:ind w:rightChars="-33" w:right="-69"/>
              <w:jc w:val="center"/>
              <w:rPr>
                <w:szCs w:val="21"/>
              </w:rPr>
            </w:pPr>
            <w:r>
              <w:rPr>
                <w:rFonts w:hint="eastAsia"/>
                <w:szCs w:val="21"/>
              </w:rPr>
              <w:t>2</w:t>
            </w: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r w:rsidR="00D45A7B">
        <w:trPr>
          <w:jc w:val="center"/>
        </w:trPr>
        <w:tc>
          <w:tcPr>
            <w:tcW w:w="836" w:type="dxa"/>
          </w:tcPr>
          <w:p w:rsidR="00D45A7B" w:rsidRDefault="00D45A7B">
            <w:pPr>
              <w:ind w:rightChars="-33" w:right="-69"/>
              <w:jc w:val="center"/>
              <w:rPr>
                <w:szCs w:val="21"/>
              </w:rPr>
            </w:pP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r w:rsidR="00D45A7B">
        <w:trPr>
          <w:jc w:val="center"/>
        </w:trPr>
        <w:tc>
          <w:tcPr>
            <w:tcW w:w="836" w:type="dxa"/>
          </w:tcPr>
          <w:p w:rsidR="00D45A7B" w:rsidRDefault="00D45A7B">
            <w:pPr>
              <w:ind w:rightChars="-33" w:right="-69"/>
              <w:jc w:val="center"/>
              <w:rPr>
                <w:szCs w:val="21"/>
              </w:rPr>
            </w:pP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r w:rsidR="00D45A7B">
        <w:trPr>
          <w:jc w:val="center"/>
        </w:trPr>
        <w:tc>
          <w:tcPr>
            <w:tcW w:w="836" w:type="dxa"/>
          </w:tcPr>
          <w:p w:rsidR="00D45A7B" w:rsidRDefault="00D45A7B">
            <w:pPr>
              <w:rPr>
                <w:sz w:val="24"/>
              </w:rPr>
            </w:pP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r w:rsidR="00D45A7B">
        <w:trPr>
          <w:jc w:val="center"/>
        </w:trPr>
        <w:tc>
          <w:tcPr>
            <w:tcW w:w="836" w:type="dxa"/>
          </w:tcPr>
          <w:p w:rsidR="00D45A7B" w:rsidRDefault="00D45A7B">
            <w:pPr>
              <w:rPr>
                <w:sz w:val="24"/>
              </w:rPr>
            </w:pPr>
          </w:p>
        </w:tc>
        <w:tc>
          <w:tcPr>
            <w:tcW w:w="1228" w:type="dxa"/>
          </w:tcPr>
          <w:p w:rsidR="00D45A7B" w:rsidRDefault="00D45A7B">
            <w:pPr>
              <w:rPr>
                <w:sz w:val="24"/>
              </w:rPr>
            </w:pPr>
          </w:p>
        </w:tc>
        <w:tc>
          <w:tcPr>
            <w:tcW w:w="1694" w:type="dxa"/>
          </w:tcPr>
          <w:p w:rsidR="00D45A7B" w:rsidRDefault="00D45A7B">
            <w:pPr>
              <w:rPr>
                <w:sz w:val="24"/>
              </w:rPr>
            </w:pPr>
          </w:p>
        </w:tc>
        <w:tc>
          <w:tcPr>
            <w:tcW w:w="900" w:type="dxa"/>
          </w:tcPr>
          <w:p w:rsidR="00D45A7B" w:rsidRDefault="00D45A7B">
            <w:pPr>
              <w:rPr>
                <w:sz w:val="24"/>
              </w:rPr>
            </w:pPr>
          </w:p>
        </w:tc>
        <w:tc>
          <w:tcPr>
            <w:tcW w:w="1401" w:type="dxa"/>
          </w:tcPr>
          <w:p w:rsidR="00D45A7B" w:rsidRDefault="00D45A7B">
            <w:pPr>
              <w:rPr>
                <w:sz w:val="24"/>
              </w:rPr>
            </w:pPr>
          </w:p>
        </w:tc>
        <w:tc>
          <w:tcPr>
            <w:tcW w:w="709" w:type="dxa"/>
          </w:tcPr>
          <w:p w:rsidR="00D45A7B" w:rsidRDefault="00D45A7B">
            <w:pPr>
              <w:rPr>
                <w:sz w:val="24"/>
              </w:rPr>
            </w:pPr>
          </w:p>
        </w:tc>
        <w:tc>
          <w:tcPr>
            <w:tcW w:w="992" w:type="dxa"/>
          </w:tcPr>
          <w:p w:rsidR="00D45A7B" w:rsidRDefault="00D45A7B">
            <w:pPr>
              <w:rPr>
                <w:sz w:val="24"/>
              </w:rPr>
            </w:pPr>
          </w:p>
        </w:tc>
      </w:tr>
    </w:tbl>
    <w:p w:rsidR="00D45A7B" w:rsidRDefault="00D45A7B">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D45A7B">
        <w:trPr>
          <w:jc w:val="center"/>
        </w:trPr>
        <w:tc>
          <w:tcPr>
            <w:tcW w:w="852" w:type="dxa"/>
          </w:tcPr>
          <w:p w:rsidR="00D45A7B" w:rsidRDefault="00925899">
            <w:pPr>
              <w:jc w:val="center"/>
              <w:rPr>
                <w:szCs w:val="21"/>
              </w:rPr>
            </w:pPr>
            <w:r>
              <w:rPr>
                <w:rFonts w:hint="eastAsia"/>
                <w:szCs w:val="21"/>
              </w:rPr>
              <w:t>序号</w:t>
            </w:r>
          </w:p>
        </w:tc>
        <w:tc>
          <w:tcPr>
            <w:tcW w:w="2262" w:type="dxa"/>
          </w:tcPr>
          <w:p w:rsidR="00D45A7B" w:rsidRDefault="00925899">
            <w:pPr>
              <w:jc w:val="center"/>
              <w:rPr>
                <w:szCs w:val="21"/>
              </w:rPr>
            </w:pPr>
            <w:r>
              <w:rPr>
                <w:rFonts w:hint="eastAsia"/>
                <w:szCs w:val="21"/>
              </w:rPr>
              <w:t>服务名称</w:t>
            </w:r>
          </w:p>
        </w:tc>
        <w:tc>
          <w:tcPr>
            <w:tcW w:w="2604" w:type="dxa"/>
          </w:tcPr>
          <w:p w:rsidR="00D45A7B" w:rsidRDefault="00925899">
            <w:pPr>
              <w:jc w:val="center"/>
              <w:rPr>
                <w:szCs w:val="21"/>
              </w:rPr>
            </w:pPr>
            <w:r>
              <w:rPr>
                <w:rFonts w:hint="eastAsia"/>
                <w:szCs w:val="21"/>
              </w:rPr>
              <w:t>服务内容</w:t>
            </w:r>
          </w:p>
        </w:tc>
        <w:tc>
          <w:tcPr>
            <w:tcW w:w="1705" w:type="dxa"/>
          </w:tcPr>
          <w:p w:rsidR="00D45A7B" w:rsidRDefault="00925899">
            <w:pPr>
              <w:jc w:val="center"/>
              <w:rPr>
                <w:szCs w:val="21"/>
              </w:rPr>
            </w:pPr>
            <w:r>
              <w:rPr>
                <w:rFonts w:hint="eastAsia"/>
                <w:szCs w:val="21"/>
              </w:rPr>
              <w:t>价格（元）</w:t>
            </w:r>
          </w:p>
        </w:tc>
      </w:tr>
      <w:tr w:rsidR="00D45A7B">
        <w:trPr>
          <w:jc w:val="center"/>
        </w:trPr>
        <w:tc>
          <w:tcPr>
            <w:tcW w:w="852" w:type="dxa"/>
          </w:tcPr>
          <w:p w:rsidR="00D45A7B" w:rsidRDefault="00925899">
            <w:pPr>
              <w:ind w:rightChars="-33" w:right="-69"/>
              <w:jc w:val="center"/>
              <w:rPr>
                <w:szCs w:val="21"/>
              </w:rPr>
            </w:pPr>
            <w:r>
              <w:rPr>
                <w:rFonts w:hint="eastAsia"/>
                <w:szCs w:val="21"/>
              </w:rPr>
              <w:t>1</w:t>
            </w:r>
          </w:p>
        </w:tc>
        <w:tc>
          <w:tcPr>
            <w:tcW w:w="2262" w:type="dxa"/>
          </w:tcPr>
          <w:p w:rsidR="00D45A7B" w:rsidRDefault="00925899">
            <w:pPr>
              <w:jc w:val="center"/>
              <w:rPr>
                <w:szCs w:val="21"/>
              </w:rPr>
            </w:pPr>
            <w:r>
              <w:rPr>
                <w:rFonts w:hint="eastAsia"/>
                <w:szCs w:val="21"/>
              </w:rPr>
              <w:t>延续保修合同</w:t>
            </w:r>
          </w:p>
        </w:tc>
        <w:tc>
          <w:tcPr>
            <w:tcW w:w="2604" w:type="dxa"/>
          </w:tcPr>
          <w:p w:rsidR="00D45A7B" w:rsidRDefault="00D45A7B">
            <w:pPr>
              <w:jc w:val="center"/>
              <w:rPr>
                <w:rFonts w:hAnsi="宋体"/>
                <w:b/>
                <w:bCs/>
                <w:sz w:val="24"/>
              </w:rPr>
            </w:pPr>
          </w:p>
        </w:tc>
        <w:tc>
          <w:tcPr>
            <w:tcW w:w="1705" w:type="dxa"/>
          </w:tcPr>
          <w:p w:rsidR="00D45A7B" w:rsidRDefault="00D45A7B">
            <w:pPr>
              <w:jc w:val="center"/>
              <w:rPr>
                <w:rFonts w:hAnsi="宋体"/>
                <w:b/>
                <w:bCs/>
                <w:sz w:val="24"/>
              </w:rPr>
            </w:pPr>
          </w:p>
        </w:tc>
      </w:tr>
      <w:tr w:rsidR="00D45A7B">
        <w:trPr>
          <w:jc w:val="center"/>
        </w:trPr>
        <w:tc>
          <w:tcPr>
            <w:tcW w:w="852" w:type="dxa"/>
          </w:tcPr>
          <w:p w:rsidR="00D45A7B" w:rsidRDefault="00D45A7B">
            <w:pPr>
              <w:ind w:rightChars="-33" w:right="-69"/>
              <w:jc w:val="center"/>
              <w:rPr>
                <w:szCs w:val="21"/>
              </w:rPr>
            </w:pPr>
          </w:p>
        </w:tc>
        <w:tc>
          <w:tcPr>
            <w:tcW w:w="2262" w:type="dxa"/>
          </w:tcPr>
          <w:p w:rsidR="00D45A7B" w:rsidRDefault="00D45A7B">
            <w:pPr>
              <w:jc w:val="center"/>
              <w:rPr>
                <w:szCs w:val="21"/>
              </w:rPr>
            </w:pPr>
          </w:p>
        </w:tc>
        <w:tc>
          <w:tcPr>
            <w:tcW w:w="2604" w:type="dxa"/>
          </w:tcPr>
          <w:p w:rsidR="00D45A7B" w:rsidRDefault="00D45A7B">
            <w:pPr>
              <w:jc w:val="center"/>
              <w:rPr>
                <w:rFonts w:hAnsi="宋体"/>
                <w:b/>
                <w:bCs/>
                <w:sz w:val="24"/>
              </w:rPr>
            </w:pPr>
          </w:p>
        </w:tc>
        <w:tc>
          <w:tcPr>
            <w:tcW w:w="1705" w:type="dxa"/>
          </w:tcPr>
          <w:p w:rsidR="00D45A7B" w:rsidRDefault="00D45A7B">
            <w:pPr>
              <w:jc w:val="center"/>
              <w:rPr>
                <w:rFonts w:hAnsi="宋体"/>
                <w:b/>
                <w:bCs/>
                <w:sz w:val="24"/>
              </w:rPr>
            </w:pPr>
          </w:p>
        </w:tc>
      </w:tr>
    </w:tbl>
    <w:p w:rsidR="00D45A7B" w:rsidRDefault="00D45A7B">
      <w:pPr>
        <w:rPr>
          <w:rFonts w:hAnsi="宋体"/>
          <w:b/>
          <w:bCs/>
          <w:sz w:val="24"/>
        </w:rPr>
      </w:pPr>
    </w:p>
    <w:p w:rsidR="00D45A7B" w:rsidRDefault="00925899">
      <w:pPr>
        <w:tabs>
          <w:tab w:val="left" w:pos="720"/>
        </w:tabs>
        <w:jc w:val="center"/>
        <w:rPr>
          <w:b/>
          <w:sz w:val="24"/>
        </w:rPr>
      </w:pPr>
      <w:r>
        <w:rPr>
          <w:rFonts w:hint="eastAsia"/>
          <w:b/>
          <w:sz w:val="24"/>
        </w:rPr>
        <w:t>（四）</w:t>
      </w:r>
      <w:bookmarkStart w:id="53" w:name="_Hlk72073235"/>
      <w:r>
        <w:rPr>
          <w:rFonts w:hint="eastAsia"/>
          <w:b/>
          <w:sz w:val="24"/>
        </w:rPr>
        <w:t>投标人认为需要涉及的其他内容报价清单</w:t>
      </w:r>
      <w:bookmarkEnd w:id="53"/>
    </w:p>
    <w:p w:rsidR="00D45A7B" w:rsidRDefault="00D45A7B"/>
    <w:p w:rsidR="00D45A7B" w:rsidRDefault="00925899">
      <w:pPr>
        <w:ind w:firstLineChars="300" w:firstLine="723"/>
        <w:rPr>
          <w:b/>
          <w:color w:val="FF0000"/>
          <w:sz w:val="24"/>
        </w:rPr>
      </w:pPr>
      <w:r>
        <w:rPr>
          <w:rFonts w:hint="eastAsia"/>
          <w:b/>
          <w:color w:val="FF0000"/>
          <w:sz w:val="24"/>
        </w:rPr>
        <w:t>（信息公开部分的内容到此为止！以下为信息不公开部分。）</w:t>
      </w:r>
    </w:p>
    <w:bookmarkEnd w:id="50"/>
    <w:p w:rsidR="00D45A7B" w:rsidRDefault="00925899">
      <w:r>
        <w:br w:type="page"/>
      </w:r>
    </w:p>
    <w:p w:rsidR="00D45A7B" w:rsidRDefault="00925899">
      <w:pPr>
        <w:outlineLvl w:val="1"/>
        <w:rPr>
          <w:rFonts w:ascii="宋体" w:hAnsi="宋体"/>
          <w:b/>
          <w:color w:val="FF0000"/>
          <w:sz w:val="28"/>
          <w:szCs w:val="28"/>
        </w:rPr>
      </w:pPr>
      <w:bookmarkStart w:id="54" w:name="_Hlk72260530"/>
      <w:r>
        <w:rPr>
          <w:rFonts w:ascii="宋体" w:hAnsi="宋体" w:hint="eastAsia"/>
          <w:b/>
          <w:color w:val="FF0000"/>
          <w:sz w:val="28"/>
          <w:szCs w:val="28"/>
        </w:rPr>
        <w:t>投标文件附件（信息不公开部分）</w:t>
      </w:r>
    </w:p>
    <w:p w:rsidR="00D45A7B" w:rsidRDefault="00925899">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5" w:name="_Hlk72092499"/>
      <w:r>
        <w:rPr>
          <w:rFonts w:ascii="黑体" w:eastAsia="黑体" w:hAnsi="宋体" w:hint="eastAsia"/>
          <w:bCs/>
          <w:sz w:val="24"/>
          <w:szCs w:val="32"/>
        </w:rPr>
        <w:t>法定代表人（负责人）证明书</w:t>
      </w:r>
      <w:bookmarkEnd w:id="55"/>
    </w:p>
    <w:p w:rsidR="00D45A7B" w:rsidRDefault="00D45A7B">
      <w:pPr>
        <w:rPr>
          <w:sz w:val="24"/>
        </w:rPr>
      </w:pPr>
    </w:p>
    <w:p w:rsidR="00D45A7B" w:rsidRDefault="00925899">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D45A7B" w:rsidRDefault="00D45A7B">
      <w:pPr>
        <w:spacing w:line="360" w:lineRule="auto"/>
        <w:rPr>
          <w:szCs w:val="21"/>
        </w:rPr>
      </w:pPr>
    </w:p>
    <w:p w:rsidR="00D45A7B" w:rsidRDefault="00925899">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D45A7B" w:rsidRDefault="00925899">
      <w:pPr>
        <w:rPr>
          <w:szCs w:val="21"/>
        </w:rPr>
      </w:pPr>
      <w:r>
        <w:rPr>
          <w:rFonts w:hint="eastAsia"/>
          <w:szCs w:val="21"/>
        </w:rPr>
        <w:t xml:space="preserve">      2</w:t>
      </w:r>
      <w:r>
        <w:rPr>
          <w:rFonts w:hint="eastAsia"/>
          <w:szCs w:val="21"/>
        </w:rPr>
        <w:t>、内容必须填写真实、清楚，涂改无效，不得转让、买卖。</w:t>
      </w:r>
    </w:p>
    <w:p w:rsidR="00D45A7B" w:rsidRDefault="00D45A7B">
      <w:pPr>
        <w:rPr>
          <w:sz w:val="24"/>
        </w:rPr>
      </w:pPr>
    </w:p>
    <w:p w:rsidR="00D45A7B" w:rsidRDefault="00925899">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rsidR="00D45A7B" w:rsidRDefault="00D45A7B">
      <w:pPr>
        <w:rPr>
          <w:b/>
          <w:bCs/>
          <w:sz w:val="24"/>
        </w:rPr>
      </w:pPr>
    </w:p>
    <w:p w:rsidR="00D45A7B" w:rsidRDefault="00925899">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rsidR="00D45A7B" w:rsidRDefault="00925899">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D45A7B" w:rsidRDefault="00925899">
      <w:pPr>
        <w:spacing w:line="360" w:lineRule="auto"/>
        <w:ind w:firstLine="420"/>
        <w:rPr>
          <w:szCs w:val="21"/>
        </w:rPr>
      </w:pPr>
      <w:r>
        <w:rPr>
          <w:rFonts w:hint="eastAsia"/>
          <w:szCs w:val="21"/>
        </w:rPr>
        <w:t>代理人无转委托权，特此委托。</w:t>
      </w:r>
    </w:p>
    <w:p w:rsidR="00D45A7B" w:rsidRDefault="00D45A7B">
      <w:pPr>
        <w:spacing w:line="360" w:lineRule="auto"/>
        <w:ind w:firstLine="420"/>
        <w:rPr>
          <w:szCs w:val="21"/>
        </w:rPr>
      </w:pPr>
    </w:p>
    <w:p w:rsidR="00D45A7B" w:rsidRDefault="00925899">
      <w:pPr>
        <w:spacing w:line="360" w:lineRule="auto"/>
        <w:ind w:leftChars="257" w:left="540"/>
        <w:rPr>
          <w:szCs w:val="21"/>
          <w:u w:val="single"/>
        </w:rPr>
      </w:pPr>
      <w:r>
        <w:rPr>
          <w:rFonts w:hint="eastAsia"/>
          <w:szCs w:val="21"/>
        </w:rPr>
        <w:t>代理人：</w:t>
      </w:r>
    </w:p>
    <w:p w:rsidR="00D45A7B" w:rsidRDefault="00925899">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rsidR="00D45A7B" w:rsidRDefault="00925899">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rsidR="00D45A7B" w:rsidRDefault="00925899">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D45A7B" w:rsidRDefault="00D45A7B"/>
    <w:p w:rsidR="00D45A7B" w:rsidRDefault="00925899">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D45A7B" w:rsidRDefault="00D45A7B">
      <w:pPr>
        <w:spacing w:line="360" w:lineRule="auto"/>
        <w:rPr>
          <w:b/>
          <w:szCs w:val="21"/>
        </w:rPr>
      </w:pPr>
    </w:p>
    <w:p w:rsidR="00D45A7B" w:rsidRDefault="00925899">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6" w:name="_Hlk72092634"/>
      <w:r>
        <w:rPr>
          <w:rFonts w:ascii="黑体" w:eastAsia="黑体" w:hAnsi="宋体" w:hint="eastAsia"/>
          <w:bCs/>
          <w:kern w:val="0"/>
          <w:sz w:val="24"/>
        </w:rPr>
        <w:t>实质性条款响应情况表</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D45A7B">
        <w:trPr>
          <w:trHeight w:val="631"/>
        </w:trPr>
        <w:tc>
          <w:tcPr>
            <w:tcW w:w="522" w:type="dxa"/>
            <w:vAlign w:val="center"/>
          </w:tcPr>
          <w:p w:rsidR="00D45A7B" w:rsidRDefault="00925899">
            <w:pPr>
              <w:adjustRightInd w:val="0"/>
              <w:snapToGrid w:val="0"/>
              <w:spacing w:line="360" w:lineRule="auto"/>
              <w:jc w:val="center"/>
              <w:rPr>
                <w:rFonts w:ascii="宋体" w:hAnsi="宋体"/>
                <w:kern w:val="0"/>
                <w:szCs w:val="21"/>
              </w:rPr>
            </w:pPr>
            <w:bookmarkStart w:id="57" w:name="_Hlk72092651"/>
            <w:r>
              <w:rPr>
                <w:rFonts w:ascii="宋体" w:hAnsi="宋体" w:hint="eastAsia"/>
                <w:kern w:val="0"/>
                <w:szCs w:val="21"/>
              </w:rPr>
              <w:t>序号</w:t>
            </w:r>
          </w:p>
        </w:tc>
        <w:tc>
          <w:tcPr>
            <w:tcW w:w="5280" w:type="dxa"/>
            <w:vAlign w:val="center"/>
          </w:tcPr>
          <w:p w:rsidR="00D45A7B" w:rsidRDefault="00925899">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rsidR="00D45A7B" w:rsidRDefault="00925899">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rsidR="00D45A7B" w:rsidRDefault="00925899">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rsidR="00D45A7B" w:rsidRDefault="00925899">
            <w:pPr>
              <w:adjustRightInd w:val="0"/>
              <w:snapToGrid w:val="0"/>
              <w:spacing w:line="360" w:lineRule="auto"/>
              <w:jc w:val="center"/>
              <w:rPr>
                <w:rFonts w:ascii="宋体" w:hAnsi="宋体"/>
                <w:kern w:val="0"/>
                <w:szCs w:val="21"/>
              </w:rPr>
            </w:pPr>
            <w:r>
              <w:rPr>
                <w:rFonts w:hint="eastAsia"/>
              </w:rPr>
              <w:t>说明</w:t>
            </w:r>
          </w:p>
        </w:tc>
      </w:tr>
      <w:bookmarkEnd w:id="57"/>
      <w:tr w:rsidR="00D45A7B">
        <w:tc>
          <w:tcPr>
            <w:tcW w:w="522" w:type="dxa"/>
            <w:vAlign w:val="center"/>
          </w:tcPr>
          <w:p w:rsidR="00D45A7B" w:rsidRDefault="00925899">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rsidR="00D45A7B" w:rsidRDefault="00925899">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rsidR="00D45A7B" w:rsidRDefault="00D45A7B">
            <w:pPr>
              <w:adjustRightInd w:val="0"/>
              <w:snapToGrid w:val="0"/>
              <w:spacing w:line="360" w:lineRule="auto"/>
              <w:jc w:val="center"/>
              <w:rPr>
                <w:rFonts w:ascii="宋体" w:hAnsi="宋体"/>
                <w:kern w:val="0"/>
                <w:szCs w:val="21"/>
              </w:rPr>
            </w:pPr>
          </w:p>
        </w:tc>
        <w:tc>
          <w:tcPr>
            <w:tcW w:w="819" w:type="dxa"/>
            <w:vAlign w:val="center"/>
          </w:tcPr>
          <w:p w:rsidR="00D45A7B" w:rsidRDefault="00D45A7B">
            <w:pPr>
              <w:adjustRightInd w:val="0"/>
              <w:snapToGrid w:val="0"/>
              <w:spacing w:line="360" w:lineRule="auto"/>
              <w:jc w:val="center"/>
              <w:rPr>
                <w:rFonts w:ascii="宋体" w:hAnsi="宋体"/>
                <w:kern w:val="0"/>
                <w:szCs w:val="21"/>
              </w:rPr>
            </w:pPr>
          </w:p>
        </w:tc>
        <w:tc>
          <w:tcPr>
            <w:tcW w:w="460" w:type="dxa"/>
            <w:vAlign w:val="center"/>
          </w:tcPr>
          <w:p w:rsidR="00D45A7B" w:rsidRDefault="00D45A7B">
            <w:pPr>
              <w:adjustRightInd w:val="0"/>
              <w:snapToGrid w:val="0"/>
              <w:spacing w:line="360" w:lineRule="auto"/>
              <w:jc w:val="center"/>
              <w:rPr>
                <w:rFonts w:ascii="宋体" w:hAnsi="宋体"/>
                <w:kern w:val="0"/>
                <w:szCs w:val="21"/>
              </w:rPr>
            </w:pPr>
          </w:p>
        </w:tc>
      </w:tr>
      <w:tr w:rsidR="00D45A7B">
        <w:tc>
          <w:tcPr>
            <w:tcW w:w="522" w:type="dxa"/>
            <w:vAlign w:val="center"/>
          </w:tcPr>
          <w:p w:rsidR="00D45A7B" w:rsidRDefault="00925899">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rsidR="00D45A7B" w:rsidRDefault="00925899">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rsidR="00D45A7B" w:rsidRDefault="00D45A7B">
            <w:pPr>
              <w:adjustRightInd w:val="0"/>
              <w:snapToGrid w:val="0"/>
              <w:spacing w:line="360" w:lineRule="auto"/>
              <w:jc w:val="center"/>
              <w:rPr>
                <w:rFonts w:ascii="宋体" w:hAnsi="宋体"/>
                <w:kern w:val="0"/>
                <w:szCs w:val="21"/>
              </w:rPr>
            </w:pPr>
          </w:p>
        </w:tc>
        <w:tc>
          <w:tcPr>
            <w:tcW w:w="819" w:type="dxa"/>
            <w:vAlign w:val="center"/>
          </w:tcPr>
          <w:p w:rsidR="00D45A7B" w:rsidRDefault="00D45A7B">
            <w:pPr>
              <w:adjustRightInd w:val="0"/>
              <w:snapToGrid w:val="0"/>
              <w:spacing w:line="360" w:lineRule="auto"/>
              <w:jc w:val="center"/>
              <w:rPr>
                <w:rFonts w:ascii="宋体" w:hAnsi="宋体"/>
                <w:kern w:val="0"/>
                <w:szCs w:val="21"/>
              </w:rPr>
            </w:pPr>
          </w:p>
        </w:tc>
        <w:tc>
          <w:tcPr>
            <w:tcW w:w="460" w:type="dxa"/>
            <w:vAlign w:val="center"/>
          </w:tcPr>
          <w:p w:rsidR="00D45A7B" w:rsidRDefault="00D45A7B">
            <w:pPr>
              <w:adjustRightInd w:val="0"/>
              <w:snapToGrid w:val="0"/>
              <w:spacing w:line="360" w:lineRule="auto"/>
              <w:jc w:val="center"/>
              <w:rPr>
                <w:rFonts w:ascii="宋体" w:hAnsi="宋体"/>
                <w:kern w:val="0"/>
                <w:szCs w:val="21"/>
              </w:rPr>
            </w:pPr>
          </w:p>
        </w:tc>
      </w:tr>
      <w:tr w:rsidR="00D45A7B">
        <w:tc>
          <w:tcPr>
            <w:tcW w:w="522" w:type="dxa"/>
            <w:vAlign w:val="center"/>
          </w:tcPr>
          <w:p w:rsidR="00D45A7B" w:rsidRDefault="00925899">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rsidR="00D45A7B" w:rsidRDefault="00925899">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rsidR="00D45A7B" w:rsidRDefault="00D45A7B">
            <w:pPr>
              <w:adjustRightInd w:val="0"/>
              <w:snapToGrid w:val="0"/>
              <w:spacing w:line="360" w:lineRule="auto"/>
              <w:jc w:val="center"/>
              <w:rPr>
                <w:rFonts w:ascii="宋体" w:hAnsi="宋体"/>
                <w:kern w:val="0"/>
                <w:szCs w:val="21"/>
              </w:rPr>
            </w:pPr>
          </w:p>
        </w:tc>
        <w:tc>
          <w:tcPr>
            <w:tcW w:w="819" w:type="dxa"/>
            <w:vAlign w:val="center"/>
          </w:tcPr>
          <w:p w:rsidR="00D45A7B" w:rsidRDefault="00D45A7B">
            <w:pPr>
              <w:adjustRightInd w:val="0"/>
              <w:snapToGrid w:val="0"/>
              <w:spacing w:line="360" w:lineRule="auto"/>
              <w:jc w:val="center"/>
              <w:rPr>
                <w:rFonts w:ascii="宋体" w:hAnsi="宋体"/>
                <w:kern w:val="0"/>
                <w:szCs w:val="21"/>
              </w:rPr>
            </w:pPr>
          </w:p>
        </w:tc>
        <w:tc>
          <w:tcPr>
            <w:tcW w:w="460" w:type="dxa"/>
            <w:vAlign w:val="center"/>
          </w:tcPr>
          <w:p w:rsidR="00D45A7B" w:rsidRDefault="00D45A7B">
            <w:pPr>
              <w:adjustRightInd w:val="0"/>
              <w:snapToGrid w:val="0"/>
              <w:spacing w:line="360" w:lineRule="auto"/>
              <w:jc w:val="center"/>
              <w:rPr>
                <w:rFonts w:ascii="宋体" w:hAnsi="宋体"/>
                <w:kern w:val="0"/>
                <w:szCs w:val="21"/>
              </w:rPr>
            </w:pPr>
          </w:p>
        </w:tc>
      </w:tr>
    </w:tbl>
    <w:p w:rsidR="00D45A7B" w:rsidRDefault="00D45A7B">
      <w:pPr>
        <w:ind w:firstLineChars="200" w:firstLine="482"/>
        <w:rPr>
          <w:b/>
          <w:sz w:val="24"/>
          <w:szCs w:val="22"/>
        </w:rPr>
      </w:pPr>
    </w:p>
    <w:p w:rsidR="00D45A7B" w:rsidRDefault="00925899">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D45A7B" w:rsidRDefault="00925899">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D45A7B" w:rsidRDefault="00925899">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rsidR="00D45A7B" w:rsidRDefault="00925899">
      <w:pPr>
        <w:ind w:firstLineChars="200" w:firstLine="482"/>
        <w:rPr>
          <w:b/>
          <w:sz w:val="24"/>
        </w:rPr>
      </w:pPr>
      <w:r>
        <w:rPr>
          <w:b/>
          <w:sz w:val="24"/>
        </w:rPr>
        <w:t>4.</w:t>
      </w:r>
      <w:r>
        <w:rPr>
          <w:rFonts w:hint="eastAsia"/>
          <w:b/>
          <w:sz w:val="24"/>
        </w:rPr>
        <w:t>评审委员会有权对投标响应情况作出判断（作出评审结论）。</w:t>
      </w:r>
    </w:p>
    <w:p w:rsidR="00D45A7B" w:rsidRDefault="00925899">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4"/>
    </w:p>
    <w:p w:rsidR="00D45A7B" w:rsidRDefault="00D45A7B">
      <w:pPr>
        <w:rPr>
          <w:sz w:val="24"/>
        </w:rPr>
      </w:pPr>
    </w:p>
    <w:p w:rsidR="00D45A7B" w:rsidRPr="003279F3" w:rsidRDefault="00925899" w:rsidP="003279F3">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90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81"/>
        <w:gridCol w:w="1560"/>
        <w:gridCol w:w="708"/>
        <w:gridCol w:w="711"/>
      </w:tblGrid>
      <w:tr w:rsidR="003279F3" w:rsidTr="003279F3">
        <w:trPr>
          <w:trHeight w:val="470"/>
        </w:trPr>
        <w:tc>
          <w:tcPr>
            <w:tcW w:w="1276" w:type="dxa"/>
            <w:vAlign w:val="center"/>
          </w:tcPr>
          <w:p w:rsidR="003279F3" w:rsidRDefault="003279F3" w:rsidP="003279F3">
            <w:pPr>
              <w:widowControl/>
              <w:jc w:val="center"/>
              <w:rPr>
                <w:rFonts w:asciiTheme="minorEastAsia" w:eastAsiaTheme="minorEastAsia" w:hAnsiTheme="minorEastAsia"/>
                <w:szCs w:val="21"/>
              </w:rPr>
            </w:pPr>
            <w:r>
              <w:rPr>
                <w:rFonts w:hint="eastAsia"/>
                <w:szCs w:val="21"/>
              </w:rPr>
              <w:t>货物名称</w:t>
            </w:r>
          </w:p>
        </w:tc>
        <w:tc>
          <w:tcPr>
            <w:tcW w:w="4781" w:type="dxa"/>
            <w:vAlign w:val="center"/>
          </w:tcPr>
          <w:p w:rsidR="003279F3" w:rsidRDefault="003279F3" w:rsidP="003279F3">
            <w:pPr>
              <w:jc w:val="center"/>
              <w:rPr>
                <w:rFonts w:asciiTheme="minorEastAsia" w:eastAsiaTheme="minorEastAsia" w:hAnsiTheme="minorEastAsia"/>
                <w:szCs w:val="21"/>
              </w:rPr>
            </w:pPr>
            <w:r>
              <w:rPr>
                <w:rFonts w:hint="eastAsia"/>
                <w:szCs w:val="21"/>
              </w:rPr>
              <w:t>招标技术要求</w:t>
            </w:r>
          </w:p>
        </w:tc>
        <w:tc>
          <w:tcPr>
            <w:tcW w:w="1560" w:type="dxa"/>
            <w:vAlign w:val="center"/>
          </w:tcPr>
          <w:p w:rsidR="003279F3" w:rsidRDefault="003279F3" w:rsidP="003279F3">
            <w:pPr>
              <w:jc w:val="center"/>
              <w:rPr>
                <w:rFonts w:asciiTheme="minorEastAsia" w:eastAsiaTheme="minorEastAsia" w:hAnsiTheme="minorEastAsia"/>
                <w:szCs w:val="21"/>
              </w:rPr>
            </w:pPr>
            <w:r>
              <w:rPr>
                <w:rFonts w:hint="eastAsia"/>
                <w:szCs w:val="21"/>
              </w:rPr>
              <w:t>投标技术响应</w:t>
            </w:r>
          </w:p>
        </w:tc>
        <w:tc>
          <w:tcPr>
            <w:tcW w:w="708" w:type="dxa"/>
            <w:vAlign w:val="center"/>
          </w:tcPr>
          <w:p w:rsidR="003279F3" w:rsidRDefault="003279F3" w:rsidP="003279F3">
            <w:pPr>
              <w:jc w:val="center"/>
              <w:rPr>
                <w:rFonts w:asciiTheme="minorEastAsia" w:eastAsiaTheme="minorEastAsia" w:hAnsiTheme="minorEastAsia"/>
                <w:szCs w:val="21"/>
              </w:rPr>
            </w:pPr>
            <w:r>
              <w:rPr>
                <w:rFonts w:hint="eastAsia"/>
                <w:szCs w:val="21"/>
              </w:rPr>
              <w:t>偏离情况</w:t>
            </w:r>
          </w:p>
        </w:tc>
        <w:tc>
          <w:tcPr>
            <w:tcW w:w="711" w:type="dxa"/>
            <w:vAlign w:val="center"/>
          </w:tcPr>
          <w:p w:rsidR="003279F3" w:rsidRDefault="003279F3" w:rsidP="003279F3">
            <w:pPr>
              <w:jc w:val="center"/>
              <w:rPr>
                <w:rFonts w:asciiTheme="minorEastAsia" w:eastAsiaTheme="minorEastAsia" w:hAnsiTheme="minorEastAsia"/>
                <w:szCs w:val="21"/>
              </w:rPr>
            </w:pPr>
            <w:r>
              <w:rPr>
                <w:rFonts w:hint="eastAsia"/>
                <w:szCs w:val="21"/>
              </w:rPr>
              <w:t>说明</w:t>
            </w:r>
          </w:p>
        </w:tc>
      </w:tr>
      <w:tr w:rsidR="003279F3" w:rsidTr="003279F3">
        <w:trPr>
          <w:trHeight w:val="90"/>
        </w:trPr>
        <w:tc>
          <w:tcPr>
            <w:tcW w:w="1276" w:type="dxa"/>
            <w:vMerge w:val="restart"/>
            <w:vAlign w:val="center"/>
          </w:tcPr>
          <w:p w:rsidR="003279F3" w:rsidRDefault="003279F3" w:rsidP="00464716">
            <w:pPr>
              <w:spacing w:line="276" w:lineRule="auto"/>
              <w:rPr>
                <w:rFonts w:asciiTheme="minorEastAsia" w:eastAsiaTheme="minorEastAsia" w:hAnsiTheme="minorEastAsia" w:cstheme="minorBidi"/>
                <w:bCs/>
                <w:szCs w:val="21"/>
              </w:rPr>
            </w:pPr>
            <w:r>
              <w:t>医用设备提升</w:t>
            </w:r>
            <w:r>
              <w:t>-</w:t>
            </w:r>
            <w:r>
              <w:t>眼科光学相干断层扫描手术显微镜一台</w:t>
            </w: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一、显微镜部分</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1.镜体</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w:t>
            </w:r>
            <w:r>
              <w:rPr>
                <w:rFonts w:asciiTheme="minorEastAsia" w:eastAsiaTheme="minorEastAsia" w:hAnsiTheme="minorEastAsia" w:cstheme="minorBidi" w:hint="eastAsia"/>
                <w:szCs w:val="21"/>
              </w:rPr>
              <w:tab/>
              <w:t>光学系统：全部复消色差光学系统（含物镜、变倍和放大系统），T*镀膜</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▲1.2电动连续变倍系统，带复消色差光学器件，1：6连续变倍比（要求提供产品彩页关键信息或产品制造商官网关键信息截图）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1.3</w:t>
            </w:r>
            <w:r>
              <w:rPr>
                <w:rFonts w:asciiTheme="minorEastAsia" w:eastAsiaTheme="minorEastAsia" w:hAnsiTheme="minorEastAsia" w:cstheme="minorBidi" w:hint="eastAsia"/>
                <w:szCs w:val="21"/>
              </w:rPr>
              <w:tab/>
              <w:t>"变倍系数：γ = 0.4x - 2.4x</w:t>
            </w:r>
          </w:p>
          <w:p w:rsidR="003279F3" w:rsidRDefault="003279F3" w:rsidP="00464716">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放大倍数：3.4ⅹ-20.4ⅹ（目镜10X）</w:t>
            </w:r>
          </w:p>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视场直径：10.1-60.6mm（目镜10X）</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1.4 主刀镜双目镜筒：电动全内置倒像镜，0-110度倾斜角可调</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1.5</w:t>
            </w:r>
            <w:r>
              <w:rPr>
                <w:rFonts w:asciiTheme="minorEastAsia" w:eastAsiaTheme="minorEastAsia" w:hAnsiTheme="minorEastAsia" w:cstheme="minorBidi" w:hint="eastAsia"/>
                <w:szCs w:val="21"/>
              </w:rPr>
              <w:tab/>
              <w:t>目镜：10ⅹ或12.5ⅹ</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1.6</w:t>
            </w:r>
            <w:r>
              <w:rPr>
                <w:rFonts w:asciiTheme="minorEastAsia" w:eastAsiaTheme="minorEastAsia" w:hAnsiTheme="minorEastAsia" w:cstheme="minorBidi" w:hint="eastAsia"/>
                <w:szCs w:val="21"/>
              </w:rPr>
              <w:tab/>
              <w:t>目镜屈光补偿：+5D到-8D</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1.7</w:t>
            </w:r>
            <w:r>
              <w:rPr>
                <w:rFonts w:asciiTheme="minorEastAsia" w:eastAsiaTheme="minorEastAsia" w:hAnsiTheme="minorEastAsia" w:cstheme="minorBidi" w:hint="eastAsia"/>
                <w:szCs w:val="21"/>
              </w:rPr>
              <w:tab/>
              <w:t>物镜：f=200毫米</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1.8</w:t>
            </w:r>
            <w:r>
              <w:rPr>
                <w:rFonts w:asciiTheme="minorEastAsia" w:eastAsiaTheme="minorEastAsia" w:hAnsiTheme="minorEastAsia" w:cstheme="minorBidi" w:hint="eastAsia"/>
                <w:szCs w:val="21"/>
              </w:rPr>
              <w:tab/>
              <w:t>调焦范围：≥70 mm，30 mm 向下 / 40 mm 向上，带自动复位功能"</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▲1.9 景深增强系统：具有全内置智能景深增强系统（要求提供产品彩页关键信息或产品制造商官网关键信息截图）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▲1.10 助手镜系统：四光路0度助手镜，独立光路，与主刀相同的立体感效果；无极变倍系统，助手视野可独立也可同步与主刀。（要求提供产品彩页关键信息或产品制造商官网关键信息截图）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1.11助手镜移动：助手镜位置可直接轻松左右移动</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1.12助手镜双目镜筒：电动全内置倒像镜，0-110度倾斜角可调</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1.13镜体倾斜：通过自锁传动装置驱动，使用旋钮轻松调节</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2.XY水平移动</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2.1</w:t>
            </w:r>
            <w:r>
              <w:rPr>
                <w:rFonts w:asciiTheme="minorEastAsia" w:eastAsiaTheme="minorEastAsia" w:hAnsiTheme="minorEastAsia" w:cstheme="minorBidi" w:hint="eastAsia"/>
                <w:szCs w:val="21"/>
              </w:rPr>
              <w:tab/>
              <w:t>平移范围：≥61mmx61mm</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2.2复位功能：带有“自动复位”按钮，X-Y水平移动系统自动复位至中心位置</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2.3智能待机</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3.照明系统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▲3.1照明方式：SCITM（Stereo Coaxial Illumination）立体同轴照明系统（要求提供产品彩页关键信息或产品制造商官网关键信息截图）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3.2</w:t>
            </w:r>
            <w:r>
              <w:rPr>
                <w:rFonts w:asciiTheme="minorEastAsia" w:eastAsiaTheme="minorEastAsia" w:hAnsiTheme="minorEastAsia" w:cstheme="minorBidi" w:hint="eastAsia"/>
                <w:szCs w:val="21"/>
              </w:rPr>
              <w:tab/>
              <w:t>光源：双光源设计；备用灯泡可快速切换，不影响手术。</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3.3</w:t>
            </w:r>
            <w:r>
              <w:rPr>
                <w:rFonts w:asciiTheme="minorEastAsia" w:eastAsiaTheme="minorEastAsia" w:hAnsiTheme="minorEastAsia" w:cstheme="minorBidi" w:hint="eastAsia"/>
                <w:szCs w:val="21"/>
              </w:rPr>
              <w:tab/>
              <w:t>冷光源，通过光纤传导</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4.滤光片</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4.1</w:t>
            </w:r>
            <w:r>
              <w:rPr>
                <w:rFonts w:asciiTheme="minorEastAsia" w:eastAsiaTheme="minorEastAsia" w:hAnsiTheme="minorEastAsia" w:cstheme="minorBidi" w:hint="eastAsia"/>
                <w:szCs w:val="21"/>
              </w:rPr>
              <w:tab/>
              <w:t>蓝光屏蔽滤光片（视网膜保护滤光片）、滤波片</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335"/>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5.控制单元</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5.1控制面板：触摸屏操作面板</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5.2≥40组个性化用户参数设置</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5.3</w:t>
            </w:r>
            <w:r>
              <w:rPr>
                <w:rFonts w:asciiTheme="minorEastAsia" w:eastAsiaTheme="minorEastAsia" w:hAnsiTheme="minorEastAsia" w:cstheme="minorBidi" w:hint="eastAsia"/>
                <w:szCs w:val="21"/>
              </w:rPr>
              <w:tab/>
              <w:t>≥8功能手柄操控</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5.4 14功能全封闭防水、无线脚踏</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6.支架系统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6.1智能化电磁锁全封闭支架</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7.后节手术观察系统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7.1</w:t>
            </w:r>
            <w:r>
              <w:rPr>
                <w:rFonts w:asciiTheme="minorEastAsia" w:eastAsiaTheme="minorEastAsia" w:hAnsiTheme="minorEastAsia" w:cstheme="minorBidi" w:hint="eastAsia"/>
                <w:szCs w:val="21"/>
              </w:rPr>
              <w:tab/>
              <w:t>同品牌原装非接触广角系统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7.2</w:t>
            </w:r>
            <w:r>
              <w:rPr>
                <w:rFonts w:asciiTheme="minorEastAsia" w:eastAsiaTheme="minorEastAsia" w:hAnsiTheme="minorEastAsia" w:cstheme="minorBidi" w:hint="eastAsia"/>
                <w:szCs w:val="21"/>
              </w:rPr>
              <w:tab/>
              <w:t>观察镜：128D，60D</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▲7.3调焦技术：电动内调焦（要求提供产品彩页关键信息或产品制造商官网关键信息截图）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▲7.4倒像功能：内置倒像镜座（要求提供产品彩页关键信息或产品制造商官网关键信息截图）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二、术中OCT系统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1.OCT主机</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1.1 SD OCT (频域) 波长≥840 nm</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1.2 扫描速度 每秒≥27,000 次</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2.触控投射系统</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2.1</w:t>
            </w:r>
            <w:r>
              <w:rPr>
                <w:rFonts w:asciiTheme="minorEastAsia" w:eastAsiaTheme="minorEastAsia" w:hAnsiTheme="minorEastAsia" w:cstheme="minorBidi" w:hint="eastAsia"/>
                <w:szCs w:val="21"/>
              </w:rPr>
              <w:tab/>
              <w:t>防划痕触摸屏，≥22寸彩色平板显示器</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2.2</w:t>
            </w:r>
            <w:r>
              <w:rPr>
                <w:rFonts w:asciiTheme="minorEastAsia" w:eastAsiaTheme="minorEastAsia" w:hAnsiTheme="minorEastAsia" w:cstheme="minorBidi" w:hint="eastAsia"/>
                <w:szCs w:val="21"/>
              </w:rPr>
              <w:tab/>
              <w:t>信息显示及存储：</w:t>
            </w:r>
          </w:p>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实时显示、录制高清图像和视频，并且图像和视频可包含（也可关闭）实时OCT图像；</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▲2.3OCT图像投射：全内置数据投射系统，OCT图像、显微镜参数、病人信息及摄像系统实时参数，可在显微镜目镜光路中实时投射观察（要求提供产品彩页关键信息或产品制造商官网关键信息截图）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▲2.4操控：显微镜与OCT控制系统可相互操控（要求提供产品彩页关键信息或产品制造商官网关键信息截图）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3.OCT扫描参数</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3.1</w:t>
            </w:r>
            <w:r>
              <w:rPr>
                <w:rFonts w:asciiTheme="minorEastAsia" w:eastAsiaTheme="minorEastAsia" w:hAnsiTheme="minorEastAsia" w:cstheme="minorBidi" w:hint="eastAsia"/>
                <w:szCs w:val="21"/>
              </w:rPr>
              <w:tab/>
              <w:t>A扫描深度: ≥2.0 mm（组织中）</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3.2  轴向分辨率: ≤7 μm（组织中）</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3.3 单线方向扫描范围： 3–16 mm 可调（步长1mm）</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3.4</w:t>
            </w:r>
            <w:r>
              <w:rPr>
                <w:rFonts w:asciiTheme="minorEastAsia" w:eastAsiaTheme="minorEastAsia" w:hAnsiTheme="minorEastAsia" w:cstheme="minorBidi" w:hint="eastAsia"/>
                <w:szCs w:val="21"/>
              </w:rPr>
              <w:tab/>
              <w:t>扫</w:t>
            </w:r>
            <w:r>
              <w:rPr>
                <w:rFonts w:asciiTheme="minorEastAsia" w:eastAsiaTheme="minorEastAsia" w:hAnsiTheme="minorEastAsia" w:cstheme="minorBidi" w:hint="eastAsia"/>
                <w:bCs/>
                <w:szCs w:val="21"/>
              </w:rPr>
              <w:t>描方向 360°可旋转</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3.5</w:t>
            </w:r>
            <w:r>
              <w:rPr>
                <w:rFonts w:asciiTheme="minorEastAsia" w:eastAsiaTheme="minorEastAsia" w:hAnsiTheme="minorEastAsia" w:cstheme="minorBidi" w:hint="eastAsia"/>
                <w:szCs w:val="21"/>
              </w:rPr>
              <w:tab/>
              <w:t>多重实时扫描模式：1线，5线，十字</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3.6</w:t>
            </w:r>
            <w:r>
              <w:rPr>
                <w:rFonts w:asciiTheme="minorEastAsia" w:eastAsiaTheme="minorEastAsia" w:hAnsiTheme="minorEastAsia" w:cstheme="minorBidi" w:hint="eastAsia"/>
                <w:szCs w:val="21"/>
              </w:rPr>
              <w:tab/>
              <w:t>多重捕获扫描模式：1线，5线，立方；</w:t>
            </w:r>
          </w:p>
        </w:tc>
        <w:tc>
          <w:tcPr>
            <w:tcW w:w="1560" w:type="dxa"/>
          </w:tcPr>
          <w:p w:rsidR="003279F3" w:rsidRDefault="003279F3" w:rsidP="00464716">
            <w:pPr>
              <w:spacing w:line="276" w:lineRule="auto"/>
              <w:rPr>
                <w:rFonts w:asciiTheme="minorEastAsia" w:eastAsiaTheme="minorEastAsia" w:hAnsiTheme="minorEastAsia" w:cstheme="minorBidi"/>
                <w:szCs w:val="21"/>
              </w:rPr>
            </w:pPr>
          </w:p>
        </w:tc>
        <w:tc>
          <w:tcPr>
            <w:tcW w:w="708" w:type="dxa"/>
          </w:tcPr>
          <w:p w:rsidR="003279F3" w:rsidRDefault="003279F3" w:rsidP="00464716">
            <w:pPr>
              <w:spacing w:line="276" w:lineRule="auto"/>
              <w:rPr>
                <w:rFonts w:asciiTheme="minorEastAsia" w:eastAsiaTheme="minorEastAsia" w:hAnsiTheme="minorEastAsia" w:cstheme="minorBidi"/>
                <w:szCs w:val="21"/>
              </w:rPr>
            </w:pPr>
          </w:p>
        </w:tc>
        <w:tc>
          <w:tcPr>
            <w:tcW w:w="711" w:type="dxa"/>
          </w:tcPr>
          <w:p w:rsidR="003279F3" w:rsidRDefault="003279F3" w:rsidP="00464716">
            <w:pPr>
              <w:spacing w:line="276" w:lineRule="auto"/>
              <w:rPr>
                <w:rFonts w:asciiTheme="minorEastAsia" w:eastAsiaTheme="minorEastAsia" w:hAnsiTheme="minorEastAsia" w:cstheme="minorBidi"/>
                <w:szCs w:val="21"/>
              </w:rPr>
            </w:pPr>
          </w:p>
        </w:tc>
      </w:tr>
      <w:tr w:rsidR="003279F3" w:rsidTr="003279F3">
        <w:trPr>
          <w:trHeight w:val="17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EastAsia" w:hint="eastAsia"/>
                <w:b/>
                <w:color w:val="FF0000"/>
                <w:szCs w:val="21"/>
              </w:rPr>
              <w:t>▲3.7自动居中、对焦功能：术中OCT具有自动居中和对焦功能，可快速找到OCT居中位置及合适对焦平面（要求提供产品彩页关键信息或产品制造商官网关键信息截图）</w:t>
            </w:r>
          </w:p>
        </w:tc>
        <w:tc>
          <w:tcPr>
            <w:tcW w:w="1560"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08" w:type="dxa"/>
          </w:tcPr>
          <w:p w:rsidR="003279F3" w:rsidRDefault="003279F3" w:rsidP="00464716">
            <w:pPr>
              <w:spacing w:line="276" w:lineRule="auto"/>
              <w:rPr>
                <w:rFonts w:asciiTheme="minorEastAsia" w:eastAsiaTheme="minorEastAsia" w:hAnsiTheme="minorEastAsia" w:cstheme="minorEastAsia"/>
                <w:b/>
                <w:color w:val="FF0000"/>
                <w:szCs w:val="21"/>
              </w:rPr>
            </w:pPr>
          </w:p>
        </w:tc>
        <w:tc>
          <w:tcPr>
            <w:tcW w:w="711" w:type="dxa"/>
          </w:tcPr>
          <w:p w:rsidR="003279F3" w:rsidRDefault="003279F3" w:rsidP="00464716">
            <w:pPr>
              <w:spacing w:line="276" w:lineRule="auto"/>
              <w:rPr>
                <w:rFonts w:asciiTheme="minorEastAsia" w:eastAsiaTheme="minorEastAsia" w:hAnsiTheme="minorEastAsia" w:cstheme="minorEastAsia"/>
                <w:b/>
                <w:color w:val="FF0000"/>
                <w:szCs w:val="21"/>
              </w:rPr>
            </w:pPr>
          </w:p>
        </w:tc>
      </w:tr>
      <w:tr w:rsidR="003279F3" w:rsidTr="003279F3">
        <w:trPr>
          <w:trHeight w:val="960"/>
        </w:trPr>
        <w:tc>
          <w:tcPr>
            <w:tcW w:w="1276" w:type="dxa"/>
            <w:vMerge/>
            <w:vAlign w:val="center"/>
          </w:tcPr>
          <w:p w:rsidR="003279F3" w:rsidRDefault="003279F3" w:rsidP="00464716">
            <w:pPr>
              <w:spacing w:line="276" w:lineRule="auto"/>
              <w:rPr>
                <w:rFonts w:asciiTheme="minorEastAsia" w:eastAsiaTheme="minorEastAsia" w:hAnsiTheme="minorEastAsia" w:cstheme="minorBidi"/>
                <w:bCs/>
                <w:szCs w:val="21"/>
              </w:rPr>
            </w:pPr>
          </w:p>
        </w:tc>
        <w:tc>
          <w:tcPr>
            <w:tcW w:w="4781" w:type="dxa"/>
            <w:vAlign w:val="center"/>
          </w:tcPr>
          <w:p w:rsidR="003279F3" w:rsidRDefault="003279F3" w:rsidP="00464716">
            <w:pPr>
              <w:spacing w:line="276" w:lineRule="auto"/>
              <w:rPr>
                <w:rFonts w:asciiTheme="minorEastAsia" w:eastAsiaTheme="minorEastAsia" w:hAnsiTheme="minorEastAsia" w:cstheme="minorBidi"/>
                <w:bCs/>
                <w:szCs w:val="21"/>
              </w:rPr>
            </w:pPr>
            <w:r>
              <w:rPr>
                <w:rFonts w:hAnsi="宋体" w:cs="宋体" w:hint="eastAsia"/>
                <w:b/>
                <w:szCs w:val="21"/>
              </w:rPr>
              <w:t>★</w:t>
            </w:r>
            <w:r>
              <w:rPr>
                <w:rFonts w:asciiTheme="minorEastAsia" w:eastAsiaTheme="minorEastAsia" w:hAnsiTheme="minorEastAsia" w:cstheme="minorBidi" w:hint="eastAsia"/>
                <w:szCs w:val="21"/>
              </w:rPr>
              <w:t>三、配置要求</w:t>
            </w:r>
          </w:p>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1、显微镜系统     1套</w:t>
            </w:r>
          </w:p>
          <w:p w:rsidR="003279F3" w:rsidRDefault="003279F3" w:rsidP="00464716">
            <w:pPr>
              <w:spacing w:line="276" w:lineRule="auto"/>
              <w:rPr>
                <w:rFonts w:asciiTheme="minorEastAsia" w:eastAsiaTheme="minorEastAsia" w:hAnsiTheme="minorEastAsia" w:cstheme="minorBidi"/>
                <w:bCs/>
                <w:szCs w:val="21"/>
              </w:rPr>
            </w:pPr>
            <w:r>
              <w:rPr>
                <w:rFonts w:asciiTheme="minorEastAsia" w:eastAsiaTheme="minorEastAsia" w:hAnsiTheme="minorEastAsia" w:cstheme="minorBidi" w:hint="eastAsia"/>
                <w:szCs w:val="21"/>
              </w:rPr>
              <w:t>2、术中OCT系统    1套</w:t>
            </w:r>
          </w:p>
        </w:tc>
        <w:tc>
          <w:tcPr>
            <w:tcW w:w="1560" w:type="dxa"/>
          </w:tcPr>
          <w:p w:rsidR="003279F3" w:rsidRDefault="003279F3" w:rsidP="00464716">
            <w:pPr>
              <w:spacing w:line="276" w:lineRule="auto"/>
              <w:rPr>
                <w:rFonts w:hAnsi="宋体" w:cs="宋体"/>
                <w:b/>
                <w:szCs w:val="21"/>
              </w:rPr>
            </w:pPr>
          </w:p>
        </w:tc>
        <w:tc>
          <w:tcPr>
            <w:tcW w:w="708" w:type="dxa"/>
          </w:tcPr>
          <w:p w:rsidR="003279F3" w:rsidRDefault="003279F3" w:rsidP="00464716">
            <w:pPr>
              <w:spacing w:line="276" w:lineRule="auto"/>
              <w:rPr>
                <w:rFonts w:hAnsi="宋体" w:cs="宋体"/>
                <w:b/>
                <w:szCs w:val="21"/>
              </w:rPr>
            </w:pPr>
          </w:p>
        </w:tc>
        <w:tc>
          <w:tcPr>
            <w:tcW w:w="711" w:type="dxa"/>
          </w:tcPr>
          <w:p w:rsidR="003279F3" w:rsidRDefault="003279F3" w:rsidP="00464716">
            <w:pPr>
              <w:spacing w:line="276" w:lineRule="auto"/>
              <w:rPr>
                <w:rFonts w:hAnsi="宋体" w:cs="宋体"/>
                <w:b/>
                <w:szCs w:val="21"/>
              </w:rPr>
            </w:pPr>
          </w:p>
        </w:tc>
      </w:tr>
    </w:tbl>
    <w:p w:rsidR="003279F3" w:rsidRDefault="003279F3">
      <w:pPr>
        <w:rPr>
          <w:sz w:val="24"/>
        </w:rPr>
      </w:pPr>
    </w:p>
    <w:p w:rsidR="003279F3" w:rsidRDefault="003279F3">
      <w:pPr>
        <w:rPr>
          <w:sz w:val="24"/>
        </w:rPr>
      </w:pPr>
    </w:p>
    <w:p w:rsidR="003279F3" w:rsidRDefault="003279F3">
      <w:pPr>
        <w:rPr>
          <w:sz w:val="24"/>
        </w:rPr>
      </w:pPr>
    </w:p>
    <w:p w:rsidR="00D45A7B" w:rsidRDefault="00925899">
      <w:pPr>
        <w:rPr>
          <w:color w:val="FF0000"/>
          <w:sz w:val="24"/>
        </w:rPr>
      </w:pPr>
      <w:bookmarkStart w:id="58" w:name="_Hlk72095977"/>
      <w:r>
        <w:rPr>
          <w:rFonts w:hint="eastAsia"/>
          <w:color w:val="FF0000"/>
          <w:sz w:val="24"/>
        </w:rPr>
        <w:t>证明资料【如有的话，提供的证明资料应统一编号（排序），格式自定】</w:t>
      </w:r>
      <w:bookmarkEnd w:id="58"/>
      <w:r>
        <w:rPr>
          <w:rFonts w:hint="eastAsia"/>
          <w:color w:val="FF0000"/>
          <w:sz w:val="24"/>
        </w:rPr>
        <w:t>：</w:t>
      </w:r>
    </w:p>
    <w:p w:rsidR="00D45A7B" w:rsidRDefault="00D45A7B">
      <w:pPr>
        <w:ind w:firstLineChars="200" w:firstLine="482"/>
        <w:rPr>
          <w:b/>
          <w:sz w:val="24"/>
        </w:rPr>
      </w:pPr>
    </w:p>
    <w:p w:rsidR="00D45A7B" w:rsidRDefault="00925899">
      <w:pPr>
        <w:ind w:firstLineChars="200" w:firstLine="482"/>
        <w:rPr>
          <w:b/>
          <w:sz w:val="24"/>
        </w:rPr>
      </w:pPr>
      <w:r>
        <w:rPr>
          <w:rFonts w:hint="eastAsia"/>
          <w:b/>
          <w:sz w:val="24"/>
        </w:rPr>
        <w:t>《技术要求偏离表》编制指引：</w:t>
      </w:r>
    </w:p>
    <w:p w:rsidR="00D45A7B" w:rsidRDefault="00925899">
      <w:pPr>
        <w:ind w:firstLineChars="200" w:firstLine="482"/>
        <w:rPr>
          <w:b/>
          <w:sz w:val="24"/>
        </w:rPr>
      </w:pPr>
      <w:r>
        <w:rPr>
          <w:rFonts w:hint="eastAsia"/>
          <w:b/>
          <w:sz w:val="24"/>
        </w:rPr>
        <w:t>1</w:t>
      </w:r>
      <w:r>
        <w:rPr>
          <w:rFonts w:hint="eastAsia"/>
          <w:b/>
          <w:sz w:val="24"/>
        </w:rPr>
        <w:t>、技术要求偏离表的序号、货物名称、招标技术要求等栏目</w:t>
      </w:r>
      <w:bookmarkStart w:id="59" w:name="_Hlk72094407"/>
      <w:r>
        <w:rPr>
          <w:rFonts w:hint="eastAsia"/>
          <w:b/>
          <w:sz w:val="24"/>
        </w:rPr>
        <w:t>对应“用户需求书”中的“技术要求”章节</w:t>
      </w:r>
      <w:bookmarkEnd w:id="59"/>
      <w:r>
        <w:rPr>
          <w:rFonts w:hint="eastAsia"/>
          <w:b/>
          <w:sz w:val="24"/>
        </w:rPr>
        <w:t>相关内容。</w:t>
      </w:r>
    </w:p>
    <w:p w:rsidR="00D45A7B" w:rsidRDefault="00925899">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rsidR="00D45A7B" w:rsidRDefault="00925899">
      <w:pPr>
        <w:ind w:firstLineChars="200" w:firstLine="482"/>
        <w:rPr>
          <w:b/>
          <w:sz w:val="24"/>
        </w:rPr>
      </w:pPr>
      <w:r>
        <w:rPr>
          <w:b/>
          <w:sz w:val="24"/>
        </w:rPr>
        <w:t>3</w:t>
      </w:r>
      <w:r>
        <w:rPr>
          <w:rFonts w:hint="eastAsia"/>
          <w:b/>
          <w:sz w:val="24"/>
        </w:rPr>
        <w:t>、</w:t>
      </w:r>
      <w:bookmarkStart w:id="60" w:name="_Hlk72158270"/>
      <w:r>
        <w:rPr>
          <w:rFonts w:hint="eastAsia"/>
          <w:b/>
          <w:sz w:val="24"/>
        </w:rPr>
        <w:t>“偏离情况”</w:t>
      </w:r>
      <w:bookmarkEnd w:id="60"/>
      <w:r>
        <w:rPr>
          <w:rFonts w:hint="eastAsia"/>
          <w:b/>
          <w:sz w:val="24"/>
        </w:rPr>
        <w:t>一栏填写如实填写“正偏离”、“负偏离”或“无偏离”，其中：</w:t>
      </w:r>
      <w:bookmarkStart w:id="61" w:name="_Hlk72093866"/>
      <w:r>
        <w:rPr>
          <w:rFonts w:hint="eastAsia"/>
          <w:b/>
          <w:sz w:val="24"/>
        </w:rPr>
        <w:t>“正偏离”表示“投标响应优于招标技术要求”，“负偏离”表示“投标响应不满足招标技术要求”，“无偏离”表示“投标响应与招标技术要求一致”</w:t>
      </w:r>
      <w:bookmarkEnd w:id="61"/>
      <w:r>
        <w:rPr>
          <w:rFonts w:hint="eastAsia"/>
          <w:b/>
          <w:sz w:val="24"/>
        </w:rPr>
        <w:t>。“投标技术响应”对比“招标技术要求”存在响应不全（包括未响应整项招标技术要求或者未响应一项招标技术要求的部分内容），均视为“负偏离”。</w:t>
      </w:r>
    </w:p>
    <w:p w:rsidR="00D45A7B" w:rsidRDefault="00925899">
      <w:pPr>
        <w:ind w:firstLineChars="200" w:firstLine="482"/>
        <w:rPr>
          <w:b/>
          <w:sz w:val="24"/>
        </w:rPr>
      </w:pPr>
      <w:r>
        <w:rPr>
          <w:b/>
          <w:sz w:val="24"/>
        </w:rPr>
        <w:t>4</w:t>
      </w:r>
      <w:r>
        <w:rPr>
          <w:rFonts w:hint="eastAsia"/>
          <w:b/>
          <w:sz w:val="24"/>
        </w:rPr>
        <w:t>、未要求提供证明资料的招标技术要求，可以不提供证明资料（如实响应即可）。</w:t>
      </w:r>
    </w:p>
    <w:p w:rsidR="00D45A7B" w:rsidRDefault="00925899">
      <w:pPr>
        <w:ind w:firstLineChars="200" w:firstLine="482"/>
        <w:rPr>
          <w:b/>
          <w:sz w:val="24"/>
        </w:rPr>
      </w:pPr>
      <w:r>
        <w:rPr>
          <w:rFonts w:hint="eastAsia"/>
          <w:b/>
          <w:sz w:val="24"/>
        </w:rPr>
        <w:t>5</w:t>
      </w:r>
      <w:r>
        <w:rPr>
          <w:rFonts w:hint="eastAsia"/>
          <w:b/>
          <w:sz w:val="24"/>
        </w:rPr>
        <w:t>、</w:t>
      </w:r>
      <w:bookmarkStart w:id="62" w:name="_Hlk72096106"/>
      <w:r>
        <w:rPr>
          <w:rFonts w:hint="eastAsia"/>
          <w:b/>
          <w:sz w:val="24"/>
        </w:rPr>
        <w:t>证明资料条款响应要求</w:t>
      </w:r>
      <w:bookmarkEnd w:id="62"/>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3"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4" w:name="_Hlk73558164"/>
      <w:r>
        <w:rPr>
          <w:rFonts w:hint="eastAsia"/>
          <w:b/>
          <w:sz w:val="24"/>
        </w:rPr>
        <w:t>且投标人在“偏离情况”一栏响应为“正偏离”或“无偏离”的，经评审委员会认定，将判定为负偏离。</w:t>
      </w:r>
      <w:bookmarkEnd w:id="63"/>
      <w:bookmarkEnd w:id="64"/>
    </w:p>
    <w:p w:rsidR="00D45A7B" w:rsidRDefault="00925899">
      <w:pPr>
        <w:ind w:firstLineChars="200" w:firstLine="482"/>
        <w:rPr>
          <w:b/>
          <w:sz w:val="24"/>
        </w:rPr>
      </w:pPr>
      <w:r>
        <w:rPr>
          <w:rFonts w:hint="eastAsia"/>
          <w:b/>
          <w:sz w:val="24"/>
        </w:rPr>
        <w:t>6</w:t>
      </w:r>
      <w:r>
        <w:rPr>
          <w:rFonts w:hint="eastAsia"/>
          <w:b/>
          <w:sz w:val="24"/>
        </w:rPr>
        <w:t>、</w:t>
      </w:r>
      <w:bookmarkStart w:id="65" w:name="_Hlk72096137"/>
      <w:r>
        <w:rPr>
          <w:rFonts w:hint="eastAsia"/>
          <w:b/>
          <w:sz w:val="24"/>
        </w:rPr>
        <w:t>表后“证明资料”部分内容的编制</w:t>
      </w:r>
      <w:bookmarkEnd w:id="65"/>
      <w:r>
        <w:rPr>
          <w:rFonts w:hint="eastAsia"/>
          <w:b/>
          <w:sz w:val="24"/>
        </w:rPr>
        <w:t>：提供的所有证明资料应当统一编号（排序），且证明资料的编号（顺序）、数量和名称（形式）均应与“说明”一栏所填内容保持一致（一一对应），以便评审委员会查看。</w:t>
      </w:r>
      <w:bookmarkStart w:id="66" w:name="_Hlk73558180"/>
      <w:r>
        <w:rPr>
          <w:rFonts w:hint="eastAsia"/>
          <w:b/>
          <w:sz w:val="24"/>
        </w:rPr>
        <w:t>未按照招标文件要求在表后放置证明材料的供应商将承担不利后果，经评审委员会认定，相关技术要求将判定为负偏离。</w:t>
      </w:r>
      <w:bookmarkEnd w:id="66"/>
    </w:p>
    <w:p w:rsidR="00D45A7B" w:rsidRDefault="00925899">
      <w:pPr>
        <w:ind w:firstLineChars="200" w:firstLine="482"/>
        <w:rPr>
          <w:b/>
          <w:sz w:val="24"/>
        </w:rPr>
      </w:pPr>
      <w:r>
        <w:rPr>
          <w:rFonts w:hint="eastAsia"/>
          <w:b/>
          <w:sz w:val="24"/>
        </w:rPr>
        <w:t>7</w:t>
      </w:r>
      <w:r>
        <w:rPr>
          <w:rFonts w:hint="eastAsia"/>
          <w:b/>
          <w:sz w:val="24"/>
        </w:rPr>
        <w:t>、</w:t>
      </w:r>
      <w:bookmarkStart w:id="67" w:name="_Hlk72096176"/>
      <w:r>
        <w:rPr>
          <w:rFonts w:hint="eastAsia"/>
          <w:b/>
          <w:sz w:val="24"/>
        </w:rPr>
        <w:t>证明资料的形式及其它具体要求</w:t>
      </w:r>
      <w:bookmarkEnd w:id="67"/>
      <w:r>
        <w:rPr>
          <w:rFonts w:hint="eastAsia"/>
          <w:b/>
          <w:sz w:val="24"/>
        </w:rPr>
        <w:t>：</w:t>
      </w:r>
    </w:p>
    <w:p w:rsidR="00D45A7B" w:rsidRDefault="00925899">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D45A7B" w:rsidRDefault="00925899">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D45A7B" w:rsidRDefault="00925899">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D45A7B" w:rsidRDefault="00925899">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D45A7B" w:rsidRDefault="00925899">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D45A7B" w:rsidRDefault="00925899">
      <w:pPr>
        <w:ind w:firstLineChars="200" w:firstLine="482"/>
        <w:rPr>
          <w:b/>
          <w:sz w:val="24"/>
        </w:rPr>
      </w:pPr>
      <w:r>
        <w:rPr>
          <w:rFonts w:hint="eastAsia"/>
          <w:b/>
          <w:sz w:val="24"/>
        </w:rPr>
        <w:t>其它证明资料的形式要求参照以上要求执行；</w:t>
      </w:r>
    </w:p>
    <w:p w:rsidR="00D45A7B" w:rsidRDefault="00925899">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rsidR="00D45A7B" w:rsidRDefault="00925899">
      <w:pPr>
        <w:ind w:firstLineChars="200" w:firstLine="482"/>
        <w:rPr>
          <w:b/>
          <w:sz w:val="24"/>
        </w:rPr>
      </w:pPr>
      <w:r>
        <w:rPr>
          <w:rFonts w:hint="eastAsia"/>
          <w:b/>
          <w:sz w:val="24"/>
        </w:rPr>
        <w:t>8</w:t>
      </w:r>
      <w:r>
        <w:rPr>
          <w:rFonts w:hint="eastAsia"/>
          <w:b/>
          <w:sz w:val="24"/>
        </w:rPr>
        <w:t>、其它注意事项：</w:t>
      </w:r>
    </w:p>
    <w:p w:rsidR="00D45A7B" w:rsidRDefault="00925899">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rsidR="00D45A7B" w:rsidRDefault="00925899">
      <w:pPr>
        <w:ind w:firstLineChars="200" w:firstLine="482"/>
        <w:rPr>
          <w:b/>
          <w:sz w:val="24"/>
        </w:rPr>
      </w:pPr>
      <w:r>
        <w:rPr>
          <w:rFonts w:hint="eastAsia"/>
          <w:b/>
          <w:sz w:val="24"/>
        </w:rPr>
        <w:t>（</w:t>
      </w:r>
      <w:r>
        <w:rPr>
          <w:rFonts w:hint="eastAsia"/>
          <w:b/>
          <w:sz w:val="24"/>
        </w:rPr>
        <w:t>2</w:t>
      </w:r>
      <w:r>
        <w:rPr>
          <w:rFonts w:hint="eastAsia"/>
          <w:b/>
          <w:sz w:val="24"/>
        </w:rPr>
        <w:t>）</w:t>
      </w:r>
      <w:bookmarkStart w:id="68"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8"/>
    </w:p>
    <w:p w:rsidR="00D45A7B" w:rsidRDefault="00D45A7B">
      <w:pPr>
        <w:rPr>
          <w:sz w:val="24"/>
        </w:rPr>
      </w:pPr>
    </w:p>
    <w:p w:rsidR="00D45A7B" w:rsidRPr="003279F3" w:rsidRDefault="00925899" w:rsidP="003279F3">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3969"/>
        <w:gridCol w:w="1275"/>
        <w:gridCol w:w="851"/>
        <w:gridCol w:w="567"/>
      </w:tblGrid>
      <w:tr w:rsidR="003279F3" w:rsidTr="003279F3">
        <w:trPr>
          <w:trHeight w:val="397"/>
        </w:trPr>
        <w:tc>
          <w:tcPr>
            <w:tcW w:w="426" w:type="dxa"/>
            <w:vAlign w:val="center"/>
          </w:tcPr>
          <w:p w:rsidR="003279F3" w:rsidRDefault="003279F3" w:rsidP="003279F3">
            <w:pPr>
              <w:widowControl/>
              <w:spacing w:before="100" w:beforeAutospacing="1" w:after="100" w:afterAutospacing="1"/>
              <w:jc w:val="center"/>
              <w:rPr>
                <w:rFonts w:asciiTheme="minorEastAsia" w:hAnsiTheme="minorEastAsia" w:cs="宋体"/>
                <w:kern w:val="0"/>
                <w:sz w:val="22"/>
                <w:szCs w:val="21"/>
              </w:rPr>
            </w:pPr>
            <w:r>
              <w:rPr>
                <w:rFonts w:hint="eastAsia"/>
                <w:sz w:val="22"/>
              </w:rPr>
              <w:t>序号</w:t>
            </w:r>
          </w:p>
        </w:tc>
        <w:tc>
          <w:tcPr>
            <w:tcW w:w="1134" w:type="dxa"/>
            <w:vAlign w:val="center"/>
          </w:tcPr>
          <w:p w:rsidR="003279F3" w:rsidRDefault="003279F3" w:rsidP="003279F3">
            <w:pPr>
              <w:widowControl/>
              <w:spacing w:before="100" w:beforeAutospacing="1" w:after="100" w:afterAutospacing="1"/>
              <w:jc w:val="center"/>
              <w:rPr>
                <w:rFonts w:asciiTheme="minorEastAsia" w:hAnsiTheme="minorEastAsia" w:cs="宋体"/>
                <w:kern w:val="0"/>
                <w:sz w:val="22"/>
                <w:szCs w:val="21"/>
              </w:rPr>
            </w:pPr>
            <w:r>
              <w:rPr>
                <w:rFonts w:hint="eastAsia"/>
                <w:sz w:val="22"/>
              </w:rPr>
              <w:t>目录</w:t>
            </w:r>
          </w:p>
        </w:tc>
        <w:tc>
          <w:tcPr>
            <w:tcW w:w="3969" w:type="dxa"/>
            <w:vAlign w:val="center"/>
          </w:tcPr>
          <w:p w:rsidR="003279F3" w:rsidRDefault="003279F3" w:rsidP="003279F3">
            <w:pPr>
              <w:widowControl/>
              <w:spacing w:before="100" w:beforeAutospacing="1" w:after="100" w:afterAutospacing="1"/>
              <w:jc w:val="center"/>
              <w:rPr>
                <w:rFonts w:asciiTheme="minorEastAsia" w:hAnsiTheme="minorEastAsia" w:cs="宋体"/>
                <w:kern w:val="0"/>
                <w:sz w:val="22"/>
                <w:szCs w:val="21"/>
              </w:rPr>
            </w:pPr>
            <w:r>
              <w:rPr>
                <w:rFonts w:hint="eastAsia"/>
                <w:sz w:val="22"/>
              </w:rPr>
              <w:t>招标商务条款</w:t>
            </w:r>
          </w:p>
        </w:tc>
        <w:tc>
          <w:tcPr>
            <w:tcW w:w="1275" w:type="dxa"/>
            <w:vAlign w:val="center"/>
          </w:tcPr>
          <w:p w:rsidR="003279F3" w:rsidRDefault="003279F3" w:rsidP="003279F3">
            <w:pPr>
              <w:widowControl/>
              <w:spacing w:before="100" w:beforeAutospacing="1" w:after="100" w:afterAutospacing="1"/>
              <w:jc w:val="center"/>
              <w:rPr>
                <w:rFonts w:asciiTheme="minorEastAsia" w:hAnsiTheme="minorEastAsia" w:cs="宋体"/>
                <w:b/>
                <w:kern w:val="0"/>
                <w:sz w:val="22"/>
                <w:szCs w:val="21"/>
              </w:rPr>
            </w:pPr>
            <w:r>
              <w:rPr>
                <w:rFonts w:hint="eastAsia"/>
                <w:sz w:val="22"/>
              </w:rPr>
              <w:t>投标商务条款</w:t>
            </w:r>
          </w:p>
        </w:tc>
        <w:tc>
          <w:tcPr>
            <w:tcW w:w="851" w:type="dxa"/>
            <w:vAlign w:val="center"/>
          </w:tcPr>
          <w:p w:rsidR="003279F3" w:rsidRDefault="003279F3" w:rsidP="003279F3">
            <w:pPr>
              <w:widowControl/>
              <w:spacing w:before="100" w:beforeAutospacing="1" w:after="100" w:afterAutospacing="1"/>
              <w:jc w:val="center"/>
              <w:rPr>
                <w:rFonts w:asciiTheme="minorEastAsia" w:hAnsiTheme="minorEastAsia" w:cs="宋体"/>
                <w:b/>
                <w:kern w:val="0"/>
                <w:sz w:val="22"/>
                <w:szCs w:val="21"/>
              </w:rPr>
            </w:pPr>
            <w:r>
              <w:rPr>
                <w:rFonts w:hint="eastAsia"/>
                <w:sz w:val="22"/>
              </w:rPr>
              <w:t>偏离情况</w:t>
            </w:r>
          </w:p>
        </w:tc>
        <w:tc>
          <w:tcPr>
            <w:tcW w:w="567" w:type="dxa"/>
            <w:vAlign w:val="center"/>
          </w:tcPr>
          <w:p w:rsidR="003279F3" w:rsidRDefault="003279F3" w:rsidP="003279F3">
            <w:pPr>
              <w:widowControl/>
              <w:spacing w:before="100" w:beforeAutospacing="1" w:after="100" w:afterAutospacing="1"/>
              <w:jc w:val="center"/>
              <w:rPr>
                <w:rFonts w:asciiTheme="minorEastAsia" w:hAnsiTheme="minorEastAsia" w:cs="宋体"/>
                <w:b/>
                <w:kern w:val="0"/>
                <w:sz w:val="22"/>
                <w:szCs w:val="21"/>
              </w:rPr>
            </w:pPr>
            <w:r>
              <w:rPr>
                <w:rFonts w:hint="eastAsia"/>
                <w:sz w:val="22"/>
              </w:rPr>
              <w:t>说明</w:t>
            </w:r>
          </w:p>
        </w:tc>
      </w:tr>
      <w:tr w:rsidR="003279F3" w:rsidTr="003279F3">
        <w:trPr>
          <w:trHeight w:val="280"/>
        </w:trPr>
        <w:tc>
          <w:tcPr>
            <w:tcW w:w="5529" w:type="dxa"/>
            <w:gridSpan w:val="3"/>
            <w:vAlign w:val="center"/>
          </w:tcPr>
          <w:p w:rsidR="003279F3" w:rsidRDefault="003279F3" w:rsidP="00464716">
            <w:pPr>
              <w:spacing w:line="276" w:lineRule="auto"/>
              <w:rPr>
                <w:rFonts w:ascii="宋体" w:hAnsi="宋体" w:cstheme="minorBidi"/>
                <w:b/>
                <w:szCs w:val="21"/>
              </w:rPr>
            </w:pPr>
            <w:r>
              <w:rPr>
                <w:rFonts w:ascii="宋体" w:hAnsi="宋体" w:cstheme="minorBidi" w:hint="eastAsia"/>
                <w:b/>
                <w:szCs w:val="21"/>
              </w:rPr>
              <w:t>（一）免费保修期内售后服务要求</w:t>
            </w:r>
          </w:p>
        </w:tc>
        <w:tc>
          <w:tcPr>
            <w:tcW w:w="1275" w:type="dxa"/>
          </w:tcPr>
          <w:p w:rsidR="003279F3" w:rsidRDefault="003279F3" w:rsidP="00464716">
            <w:pPr>
              <w:spacing w:line="276" w:lineRule="auto"/>
              <w:rPr>
                <w:rFonts w:ascii="宋体" w:hAnsi="宋体" w:cstheme="minorBidi"/>
                <w:b/>
                <w:szCs w:val="21"/>
              </w:rPr>
            </w:pPr>
          </w:p>
        </w:tc>
        <w:tc>
          <w:tcPr>
            <w:tcW w:w="851" w:type="dxa"/>
          </w:tcPr>
          <w:p w:rsidR="003279F3" w:rsidRDefault="003279F3" w:rsidP="00464716">
            <w:pPr>
              <w:spacing w:line="276" w:lineRule="auto"/>
              <w:rPr>
                <w:rFonts w:ascii="宋体" w:hAnsi="宋体" w:cstheme="minorBidi"/>
                <w:b/>
                <w:szCs w:val="21"/>
              </w:rPr>
            </w:pPr>
          </w:p>
        </w:tc>
        <w:tc>
          <w:tcPr>
            <w:tcW w:w="567" w:type="dxa"/>
          </w:tcPr>
          <w:p w:rsidR="003279F3" w:rsidRDefault="003279F3" w:rsidP="00464716">
            <w:pPr>
              <w:spacing w:line="276" w:lineRule="auto"/>
              <w:rPr>
                <w:rFonts w:ascii="宋体" w:hAnsi="宋体" w:cstheme="minorBidi"/>
                <w:b/>
                <w:szCs w:val="21"/>
              </w:rPr>
            </w:pPr>
          </w:p>
        </w:tc>
      </w:tr>
      <w:tr w:rsidR="003279F3" w:rsidTr="003279F3">
        <w:trPr>
          <w:trHeight w:val="320"/>
        </w:trPr>
        <w:tc>
          <w:tcPr>
            <w:tcW w:w="426" w:type="dxa"/>
            <w:vMerge w:val="restart"/>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1</w:t>
            </w:r>
          </w:p>
        </w:tc>
        <w:tc>
          <w:tcPr>
            <w:tcW w:w="1134" w:type="dxa"/>
            <w:vMerge w:val="restart"/>
            <w:vAlign w:val="center"/>
          </w:tcPr>
          <w:p w:rsidR="003279F3" w:rsidRDefault="003279F3" w:rsidP="00464716">
            <w:pPr>
              <w:spacing w:line="276" w:lineRule="auto"/>
              <w:rPr>
                <w:rFonts w:ascii="宋体" w:hAnsi="宋体" w:cstheme="minorBidi"/>
                <w:szCs w:val="21"/>
              </w:rPr>
            </w:pPr>
            <w:r>
              <w:rPr>
                <w:rFonts w:ascii="宋体" w:hAnsi="宋体" w:cstheme="minorBidi" w:hint="eastAsia"/>
                <w:szCs w:val="21"/>
              </w:rPr>
              <w:t>维修响应及维护服务</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1.1 各投标人应在投标文件中列明各主机、配件和易耗品的保 修期限。</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2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★1.2承诺提供整机免费保修期不少于</w:t>
            </w:r>
            <w:r>
              <w:rPr>
                <w:rFonts w:ascii="宋体" w:hAnsi="宋体" w:cstheme="minorBidi" w:hint="eastAsia"/>
                <w:bCs/>
                <w:szCs w:val="21"/>
                <w:u w:val="single"/>
              </w:rPr>
              <w:t xml:space="preserve"> 2 </w:t>
            </w:r>
            <w:r>
              <w:rPr>
                <w:rFonts w:ascii="宋体" w:hAnsi="宋体" w:cstheme="minorBidi" w:hint="eastAsia"/>
                <w:bCs/>
                <w:szCs w:val="21"/>
              </w:rPr>
              <w:t xml:space="preserve">年，终身维修，保修期内,年度定期预防性维护保养次数应不少于 3 次。保修期内免费 更换零配件、免工时费。 </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2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1.3 由设备制造商提供售后服务，</w:t>
            </w:r>
            <w:r>
              <w:rPr>
                <w:rFonts w:ascii="宋体" w:hAnsi="宋体" w:cstheme="minorBidi" w:hint="eastAsia"/>
                <w:bCs/>
                <w:szCs w:val="21"/>
                <w:u w:val="single"/>
              </w:rPr>
              <w:t xml:space="preserve">4 </w:t>
            </w:r>
            <w:r>
              <w:rPr>
                <w:rFonts w:ascii="宋体" w:hAnsi="宋体" w:cstheme="minorBidi" w:hint="eastAsia"/>
                <w:bCs/>
                <w:szCs w:val="21"/>
              </w:rPr>
              <w:t>小时内响应，</w:t>
            </w:r>
            <w:r>
              <w:rPr>
                <w:rFonts w:ascii="宋体" w:hAnsi="宋体" w:cstheme="minorBidi" w:hint="eastAsia"/>
                <w:bCs/>
                <w:szCs w:val="21"/>
                <w:u w:val="single"/>
              </w:rPr>
              <w:t xml:space="preserve">24 </w:t>
            </w:r>
            <w:r>
              <w:rPr>
                <w:rFonts w:ascii="宋体" w:hAnsi="宋体" w:cstheme="minorBidi" w:hint="eastAsia"/>
                <w:bCs/>
                <w:szCs w:val="21"/>
              </w:rPr>
              <w:t xml:space="preserve">小时维修到位（不可抗力情况除外）,否则提供备用机,消耗品和零配件供应及时。 </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2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1.4 投标人提供设备制造商承诺的货物的终身维修，保证</w:t>
            </w:r>
            <w:r>
              <w:rPr>
                <w:rFonts w:ascii="宋体" w:hAnsi="宋体" w:cstheme="minorBidi" w:hint="eastAsia"/>
                <w:bCs/>
                <w:szCs w:val="21"/>
                <w:u w:val="single"/>
              </w:rPr>
              <w:t xml:space="preserve"> 5 </w:t>
            </w:r>
            <w:r>
              <w:rPr>
                <w:rFonts w:ascii="宋体" w:hAnsi="宋体" w:cstheme="minorBidi" w:hint="eastAsia"/>
                <w:bCs/>
                <w:szCs w:val="21"/>
              </w:rPr>
              <w:t>年以上供应维修配件，终身免费提供软件升级服务。在免费保修期后，维修只收取零配件费用，不收取其他任何费用。</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523"/>
        </w:trPr>
        <w:tc>
          <w:tcPr>
            <w:tcW w:w="426" w:type="dxa"/>
            <w:vAlign w:val="center"/>
          </w:tcPr>
          <w:p w:rsidR="003279F3" w:rsidRDefault="003279F3" w:rsidP="00464716">
            <w:pPr>
              <w:spacing w:line="276" w:lineRule="auto"/>
              <w:jc w:val="center"/>
              <w:rPr>
                <w:rFonts w:ascii="宋体" w:hAnsi="宋体" w:cstheme="minorBidi"/>
                <w:b/>
                <w:szCs w:val="21"/>
              </w:rPr>
            </w:pPr>
            <w:r>
              <w:rPr>
                <w:rFonts w:ascii="宋体" w:hAnsi="宋体" w:cstheme="minorBidi" w:hint="eastAsia"/>
                <w:b/>
                <w:szCs w:val="21"/>
              </w:rPr>
              <w:t>2</w:t>
            </w:r>
          </w:p>
        </w:tc>
        <w:tc>
          <w:tcPr>
            <w:tcW w:w="1134" w:type="dxa"/>
            <w:vAlign w:val="center"/>
          </w:tcPr>
          <w:p w:rsidR="003279F3" w:rsidRDefault="003279F3" w:rsidP="00464716">
            <w:pPr>
              <w:spacing w:line="276" w:lineRule="auto"/>
              <w:rPr>
                <w:rFonts w:ascii="宋体" w:hAnsi="宋体" w:cstheme="minorBidi"/>
                <w:szCs w:val="21"/>
              </w:rPr>
            </w:pPr>
            <w:r>
              <w:rPr>
                <w:rFonts w:ascii="宋体" w:hAnsi="宋体" w:cstheme="minorBidi" w:hint="eastAsia"/>
                <w:szCs w:val="21"/>
              </w:rPr>
              <w:t>质量保证</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2.1在保修期内, 投标人应确保年开机率在95%（不含）以上, 若不能达到此开机率，将作以下处理：a. 年开机率在90（不含）-95%（含）之间按一赔 二延长保修期；b.年开机率在85（不含）-90%（含）之间按一赔 三延长保修期；c. 年开机率低于85%（含），投标人必须无条件更换新机，并重新计算保修期，以及赔偿用户的直接经济损失和间接经济损失。注：年开机率=（365-停机天数）/365）</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523"/>
        </w:trPr>
        <w:tc>
          <w:tcPr>
            <w:tcW w:w="426" w:type="dxa"/>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3</w:t>
            </w:r>
          </w:p>
        </w:tc>
        <w:tc>
          <w:tcPr>
            <w:tcW w:w="1134"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szCs w:val="21"/>
              </w:rPr>
              <w:t>其他</w:t>
            </w: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bCs/>
                <w:szCs w:val="21"/>
              </w:rPr>
              <w:t>投标人应按其投标文件中的承诺，进行其他售后服务工作。</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280"/>
        </w:trPr>
        <w:tc>
          <w:tcPr>
            <w:tcW w:w="5529" w:type="dxa"/>
            <w:gridSpan w:val="3"/>
            <w:vAlign w:val="center"/>
          </w:tcPr>
          <w:p w:rsidR="003279F3" w:rsidRDefault="003279F3" w:rsidP="00464716">
            <w:pPr>
              <w:spacing w:line="276" w:lineRule="auto"/>
              <w:rPr>
                <w:rFonts w:ascii="宋体" w:hAnsi="宋体" w:cstheme="minorBidi"/>
                <w:b/>
                <w:szCs w:val="21"/>
              </w:rPr>
            </w:pPr>
            <w:r>
              <w:rPr>
                <w:rFonts w:ascii="宋体" w:hAnsi="宋体" w:cstheme="minorBidi" w:hint="eastAsia"/>
                <w:b/>
                <w:szCs w:val="21"/>
              </w:rPr>
              <w:t>（二）免费保修期外售后服务要求</w:t>
            </w:r>
          </w:p>
        </w:tc>
        <w:tc>
          <w:tcPr>
            <w:tcW w:w="1275" w:type="dxa"/>
          </w:tcPr>
          <w:p w:rsidR="003279F3" w:rsidRDefault="003279F3" w:rsidP="00464716">
            <w:pPr>
              <w:spacing w:line="276" w:lineRule="auto"/>
              <w:rPr>
                <w:rFonts w:ascii="宋体" w:hAnsi="宋体" w:cstheme="minorBidi"/>
                <w:b/>
                <w:szCs w:val="21"/>
              </w:rPr>
            </w:pPr>
          </w:p>
        </w:tc>
        <w:tc>
          <w:tcPr>
            <w:tcW w:w="851" w:type="dxa"/>
          </w:tcPr>
          <w:p w:rsidR="003279F3" w:rsidRDefault="003279F3" w:rsidP="00464716">
            <w:pPr>
              <w:spacing w:line="276" w:lineRule="auto"/>
              <w:rPr>
                <w:rFonts w:ascii="宋体" w:hAnsi="宋体" w:cstheme="minorBidi"/>
                <w:b/>
                <w:szCs w:val="21"/>
              </w:rPr>
            </w:pPr>
          </w:p>
        </w:tc>
        <w:tc>
          <w:tcPr>
            <w:tcW w:w="567" w:type="dxa"/>
          </w:tcPr>
          <w:p w:rsidR="003279F3" w:rsidRDefault="003279F3" w:rsidP="00464716">
            <w:pPr>
              <w:spacing w:line="276" w:lineRule="auto"/>
              <w:rPr>
                <w:rFonts w:ascii="宋体" w:hAnsi="宋体" w:cstheme="minorBidi"/>
                <w:b/>
                <w:szCs w:val="21"/>
              </w:rPr>
            </w:pPr>
          </w:p>
        </w:tc>
      </w:tr>
      <w:tr w:rsidR="003279F3" w:rsidTr="003279F3">
        <w:trPr>
          <w:trHeight w:val="350"/>
        </w:trPr>
        <w:tc>
          <w:tcPr>
            <w:tcW w:w="426" w:type="dxa"/>
            <w:vMerge w:val="restart"/>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1</w:t>
            </w:r>
          </w:p>
        </w:tc>
        <w:tc>
          <w:tcPr>
            <w:tcW w:w="1134" w:type="dxa"/>
            <w:vMerge w:val="restart"/>
            <w:vAlign w:val="center"/>
          </w:tcPr>
          <w:p w:rsidR="003279F3" w:rsidRDefault="003279F3" w:rsidP="00464716">
            <w:pPr>
              <w:spacing w:line="276" w:lineRule="auto"/>
              <w:rPr>
                <w:rFonts w:ascii="宋体" w:hAnsi="宋体" w:cstheme="minorBidi"/>
                <w:b/>
                <w:szCs w:val="21"/>
              </w:rPr>
            </w:pPr>
            <w:r>
              <w:rPr>
                <w:rFonts w:ascii="宋体" w:hAnsi="宋体" w:cstheme="minorBidi" w:hint="eastAsia"/>
                <w:b/>
                <w:kern w:val="0"/>
                <w:szCs w:val="21"/>
              </w:rPr>
              <w:t>维修零配件、消耗品和延续保修合同的报价</w:t>
            </w: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kern w:val="0"/>
                <w:szCs w:val="21"/>
              </w:rPr>
              <w:t>1.1由设备制造商提供售后服务，</w:t>
            </w:r>
            <w:r>
              <w:rPr>
                <w:rFonts w:ascii="宋体" w:hAnsi="宋体" w:cstheme="minorBidi" w:hint="eastAsia"/>
                <w:bCs/>
                <w:kern w:val="0"/>
                <w:szCs w:val="21"/>
                <w:u w:val="single"/>
              </w:rPr>
              <w:t xml:space="preserve"> 4 </w:t>
            </w:r>
            <w:r>
              <w:rPr>
                <w:rFonts w:ascii="宋体" w:hAnsi="宋体" w:cstheme="minorBidi" w:hint="eastAsia"/>
                <w:kern w:val="0"/>
                <w:szCs w:val="21"/>
              </w:rPr>
              <w:t>小时内响应，</w:t>
            </w:r>
            <w:r>
              <w:rPr>
                <w:rFonts w:ascii="宋体" w:hAnsi="宋体" w:cstheme="minorBidi" w:hint="eastAsia"/>
                <w:bCs/>
                <w:kern w:val="0"/>
                <w:szCs w:val="21"/>
                <w:u w:val="single"/>
              </w:rPr>
              <w:t xml:space="preserve">  24  </w:t>
            </w:r>
            <w:r>
              <w:rPr>
                <w:rFonts w:ascii="宋体" w:hAnsi="宋体" w:cstheme="minorBidi" w:hint="eastAsia"/>
                <w:kern w:val="0"/>
                <w:szCs w:val="21"/>
              </w:rPr>
              <w:t>小时维修到位（不可抗力情况除外）。消耗品和零配件供应及时，特殊情况下可提供备用机。</w:t>
            </w:r>
          </w:p>
        </w:tc>
        <w:tc>
          <w:tcPr>
            <w:tcW w:w="1275" w:type="dxa"/>
          </w:tcPr>
          <w:p w:rsidR="003279F3" w:rsidRDefault="003279F3" w:rsidP="00464716">
            <w:pPr>
              <w:spacing w:line="276" w:lineRule="auto"/>
              <w:rPr>
                <w:rFonts w:ascii="宋体" w:hAnsi="宋体" w:cstheme="minorBidi"/>
                <w:kern w:val="0"/>
                <w:szCs w:val="21"/>
              </w:rPr>
            </w:pPr>
          </w:p>
        </w:tc>
        <w:tc>
          <w:tcPr>
            <w:tcW w:w="851" w:type="dxa"/>
          </w:tcPr>
          <w:p w:rsidR="003279F3" w:rsidRDefault="003279F3" w:rsidP="00464716">
            <w:pPr>
              <w:spacing w:line="276" w:lineRule="auto"/>
              <w:rPr>
                <w:rFonts w:ascii="宋体" w:hAnsi="宋体" w:cstheme="minorBidi"/>
                <w:kern w:val="0"/>
                <w:szCs w:val="21"/>
              </w:rPr>
            </w:pPr>
          </w:p>
        </w:tc>
        <w:tc>
          <w:tcPr>
            <w:tcW w:w="567" w:type="dxa"/>
          </w:tcPr>
          <w:p w:rsidR="003279F3" w:rsidRDefault="003279F3" w:rsidP="00464716">
            <w:pPr>
              <w:spacing w:line="276" w:lineRule="auto"/>
              <w:rPr>
                <w:rFonts w:ascii="宋体" w:hAnsi="宋体" w:cstheme="minorBidi"/>
                <w:kern w:val="0"/>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1275" w:type="dxa"/>
          </w:tcPr>
          <w:p w:rsidR="003279F3" w:rsidRDefault="003279F3" w:rsidP="00464716">
            <w:pPr>
              <w:spacing w:line="276" w:lineRule="auto"/>
              <w:rPr>
                <w:rFonts w:ascii="宋体" w:hAnsi="宋体" w:cstheme="minorBidi"/>
                <w:kern w:val="0"/>
                <w:szCs w:val="21"/>
              </w:rPr>
            </w:pPr>
          </w:p>
        </w:tc>
        <w:tc>
          <w:tcPr>
            <w:tcW w:w="851" w:type="dxa"/>
          </w:tcPr>
          <w:p w:rsidR="003279F3" w:rsidRDefault="003279F3" w:rsidP="00464716">
            <w:pPr>
              <w:spacing w:line="276" w:lineRule="auto"/>
              <w:rPr>
                <w:rFonts w:ascii="宋体" w:hAnsi="宋体" w:cstheme="minorBidi"/>
                <w:kern w:val="0"/>
                <w:szCs w:val="21"/>
              </w:rPr>
            </w:pPr>
          </w:p>
        </w:tc>
        <w:tc>
          <w:tcPr>
            <w:tcW w:w="567" w:type="dxa"/>
          </w:tcPr>
          <w:p w:rsidR="003279F3" w:rsidRDefault="003279F3" w:rsidP="00464716">
            <w:pPr>
              <w:spacing w:line="276" w:lineRule="auto"/>
              <w:rPr>
                <w:rFonts w:ascii="宋体" w:hAnsi="宋体" w:cstheme="minorBidi"/>
                <w:kern w:val="0"/>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1275" w:type="dxa"/>
          </w:tcPr>
          <w:p w:rsidR="003279F3" w:rsidRDefault="003279F3" w:rsidP="00464716">
            <w:pPr>
              <w:spacing w:line="276" w:lineRule="auto"/>
              <w:rPr>
                <w:rFonts w:ascii="宋体" w:hAnsi="宋体" w:cstheme="minorBidi"/>
                <w:kern w:val="0"/>
                <w:szCs w:val="21"/>
              </w:rPr>
            </w:pPr>
          </w:p>
        </w:tc>
        <w:tc>
          <w:tcPr>
            <w:tcW w:w="851" w:type="dxa"/>
          </w:tcPr>
          <w:p w:rsidR="003279F3" w:rsidRDefault="003279F3" w:rsidP="00464716">
            <w:pPr>
              <w:spacing w:line="276" w:lineRule="auto"/>
              <w:rPr>
                <w:rFonts w:ascii="宋体" w:hAnsi="宋体" w:cstheme="minorBidi"/>
                <w:kern w:val="0"/>
                <w:szCs w:val="21"/>
              </w:rPr>
            </w:pPr>
          </w:p>
        </w:tc>
        <w:tc>
          <w:tcPr>
            <w:tcW w:w="567" w:type="dxa"/>
          </w:tcPr>
          <w:p w:rsidR="003279F3" w:rsidRDefault="003279F3" w:rsidP="00464716">
            <w:pPr>
              <w:spacing w:line="276" w:lineRule="auto"/>
              <w:rPr>
                <w:rFonts w:ascii="宋体" w:hAnsi="宋体" w:cstheme="minorBidi"/>
                <w:kern w:val="0"/>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kern w:val="0"/>
                <w:szCs w:val="21"/>
              </w:rPr>
              <w:t>1.4设备制造商维修的货物经采购人验收合格，且设备制造商提供维修专用发票后，采购人支付维修费用。</w:t>
            </w:r>
          </w:p>
        </w:tc>
        <w:tc>
          <w:tcPr>
            <w:tcW w:w="1275" w:type="dxa"/>
          </w:tcPr>
          <w:p w:rsidR="003279F3" w:rsidRDefault="003279F3" w:rsidP="00464716">
            <w:pPr>
              <w:spacing w:line="276" w:lineRule="auto"/>
              <w:rPr>
                <w:rFonts w:ascii="宋体" w:hAnsi="宋体" w:cstheme="minorBidi"/>
                <w:kern w:val="0"/>
                <w:szCs w:val="21"/>
              </w:rPr>
            </w:pPr>
          </w:p>
        </w:tc>
        <w:tc>
          <w:tcPr>
            <w:tcW w:w="851" w:type="dxa"/>
          </w:tcPr>
          <w:p w:rsidR="003279F3" w:rsidRDefault="003279F3" w:rsidP="00464716">
            <w:pPr>
              <w:spacing w:line="276" w:lineRule="auto"/>
              <w:rPr>
                <w:rFonts w:ascii="宋体" w:hAnsi="宋体" w:cstheme="minorBidi"/>
                <w:kern w:val="0"/>
                <w:szCs w:val="21"/>
              </w:rPr>
            </w:pPr>
          </w:p>
        </w:tc>
        <w:tc>
          <w:tcPr>
            <w:tcW w:w="567" w:type="dxa"/>
          </w:tcPr>
          <w:p w:rsidR="003279F3" w:rsidRDefault="003279F3" w:rsidP="00464716">
            <w:pPr>
              <w:spacing w:line="276" w:lineRule="auto"/>
              <w:rPr>
                <w:rFonts w:ascii="宋体" w:hAnsi="宋体" w:cstheme="minorBidi"/>
                <w:kern w:val="0"/>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1275" w:type="dxa"/>
          </w:tcPr>
          <w:p w:rsidR="003279F3" w:rsidRDefault="003279F3" w:rsidP="00464716">
            <w:pPr>
              <w:spacing w:line="276" w:lineRule="auto"/>
              <w:rPr>
                <w:rFonts w:ascii="宋体" w:hAnsi="宋体" w:cstheme="minorBidi"/>
                <w:kern w:val="0"/>
                <w:szCs w:val="21"/>
              </w:rPr>
            </w:pPr>
          </w:p>
        </w:tc>
        <w:tc>
          <w:tcPr>
            <w:tcW w:w="851" w:type="dxa"/>
          </w:tcPr>
          <w:p w:rsidR="003279F3" w:rsidRDefault="003279F3" w:rsidP="00464716">
            <w:pPr>
              <w:spacing w:line="276" w:lineRule="auto"/>
              <w:rPr>
                <w:rFonts w:ascii="宋体" w:hAnsi="宋体" w:cstheme="minorBidi"/>
                <w:kern w:val="0"/>
                <w:szCs w:val="21"/>
              </w:rPr>
            </w:pPr>
          </w:p>
        </w:tc>
        <w:tc>
          <w:tcPr>
            <w:tcW w:w="567" w:type="dxa"/>
          </w:tcPr>
          <w:p w:rsidR="003279F3" w:rsidRDefault="003279F3" w:rsidP="00464716">
            <w:pPr>
              <w:spacing w:line="276" w:lineRule="auto"/>
              <w:rPr>
                <w:rFonts w:ascii="宋体" w:hAnsi="宋体" w:cstheme="minorBidi"/>
                <w:kern w:val="0"/>
                <w:szCs w:val="21"/>
              </w:rPr>
            </w:pPr>
          </w:p>
        </w:tc>
      </w:tr>
      <w:tr w:rsidR="003279F3" w:rsidTr="003279F3">
        <w:trPr>
          <w:trHeight w:val="350"/>
        </w:trPr>
        <w:tc>
          <w:tcPr>
            <w:tcW w:w="5529" w:type="dxa"/>
            <w:gridSpan w:val="3"/>
            <w:vAlign w:val="center"/>
          </w:tcPr>
          <w:p w:rsidR="003279F3" w:rsidRDefault="003279F3" w:rsidP="00464716">
            <w:pPr>
              <w:spacing w:line="276" w:lineRule="auto"/>
              <w:rPr>
                <w:rFonts w:ascii="宋体" w:hAnsi="宋体" w:cstheme="minorBidi"/>
                <w:b/>
                <w:szCs w:val="21"/>
              </w:rPr>
            </w:pPr>
            <w:r>
              <w:rPr>
                <w:rFonts w:ascii="宋体" w:hAnsi="宋体" w:cstheme="minorBidi" w:hint="eastAsia"/>
                <w:b/>
                <w:szCs w:val="21"/>
              </w:rPr>
              <w:t>（三）其他商务要求</w:t>
            </w:r>
          </w:p>
        </w:tc>
        <w:tc>
          <w:tcPr>
            <w:tcW w:w="1275" w:type="dxa"/>
          </w:tcPr>
          <w:p w:rsidR="003279F3" w:rsidRDefault="003279F3" w:rsidP="00464716">
            <w:pPr>
              <w:spacing w:line="276" w:lineRule="auto"/>
              <w:rPr>
                <w:rFonts w:ascii="宋体" w:hAnsi="宋体" w:cstheme="minorBidi"/>
                <w:b/>
                <w:szCs w:val="21"/>
              </w:rPr>
            </w:pPr>
          </w:p>
        </w:tc>
        <w:tc>
          <w:tcPr>
            <w:tcW w:w="851" w:type="dxa"/>
          </w:tcPr>
          <w:p w:rsidR="003279F3" w:rsidRDefault="003279F3" w:rsidP="00464716">
            <w:pPr>
              <w:spacing w:line="276" w:lineRule="auto"/>
              <w:rPr>
                <w:rFonts w:ascii="宋体" w:hAnsi="宋体" w:cstheme="minorBidi"/>
                <w:b/>
                <w:szCs w:val="21"/>
              </w:rPr>
            </w:pPr>
          </w:p>
        </w:tc>
        <w:tc>
          <w:tcPr>
            <w:tcW w:w="567" w:type="dxa"/>
          </w:tcPr>
          <w:p w:rsidR="003279F3" w:rsidRDefault="003279F3" w:rsidP="00464716">
            <w:pPr>
              <w:spacing w:line="276" w:lineRule="auto"/>
              <w:rPr>
                <w:rFonts w:ascii="宋体" w:hAnsi="宋体" w:cstheme="minorBidi"/>
                <w:b/>
                <w:szCs w:val="21"/>
              </w:rPr>
            </w:pPr>
          </w:p>
        </w:tc>
      </w:tr>
      <w:tr w:rsidR="003279F3" w:rsidTr="003279F3">
        <w:trPr>
          <w:trHeight w:val="375"/>
        </w:trPr>
        <w:tc>
          <w:tcPr>
            <w:tcW w:w="426" w:type="dxa"/>
            <w:vMerge w:val="restart"/>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1</w:t>
            </w:r>
          </w:p>
        </w:tc>
        <w:tc>
          <w:tcPr>
            <w:tcW w:w="1134" w:type="dxa"/>
            <w:vMerge w:val="restart"/>
            <w:vAlign w:val="center"/>
          </w:tcPr>
          <w:p w:rsidR="003279F3" w:rsidRDefault="003279F3" w:rsidP="00464716">
            <w:pPr>
              <w:spacing w:line="276" w:lineRule="auto"/>
              <w:rPr>
                <w:rFonts w:ascii="宋体" w:hAnsi="宋体" w:cstheme="minorBidi"/>
                <w:szCs w:val="21"/>
              </w:rPr>
            </w:pPr>
            <w:r>
              <w:rPr>
                <w:rFonts w:ascii="宋体" w:hAnsi="宋体" w:cstheme="minorBidi" w:hint="eastAsia"/>
                <w:szCs w:val="21"/>
              </w:rPr>
              <w:t>关于交货</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76"/>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1.2</w:t>
            </w:r>
            <w:r>
              <w:rPr>
                <w:rFonts w:ascii="宋体" w:hAnsi="宋体" w:cstheme="minorBidi" w:hint="eastAsia"/>
                <w:spacing w:val="-3"/>
                <w:szCs w:val="21"/>
              </w:rPr>
              <w:t>提供的货物必须为全新、经检验合格的产品。产品如需要计量检定的应提供相关计量检定部门出具的合法检定报告。其中，进口设备必须具有</w:t>
            </w:r>
            <w:r>
              <w:rPr>
                <w:rFonts w:ascii="宋体" w:hAnsi="宋体" w:cstheme="minorBidi" w:hint="eastAsia"/>
                <w:kern w:val="0"/>
                <w:szCs w:val="21"/>
              </w:rPr>
              <w:t>报关证明</w:t>
            </w:r>
            <w:r>
              <w:rPr>
                <w:rFonts w:ascii="宋体" w:hAnsi="宋体" w:cstheme="minorBidi" w:hint="eastAsia"/>
                <w:spacing w:val="-3"/>
                <w:szCs w:val="21"/>
              </w:rPr>
              <w:t>文件、</w:t>
            </w:r>
            <w:r>
              <w:rPr>
                <w:rFonts w:ascii="宋体" w:hAnsi="宋体" w:cstheme="minorBidi" w:hint="eastAsia"/>
                <w:kern w:val="0"/>
                <w:szCs w:val="21"/>
              </w:rPr>
              <w:t>原产地证明和</w:t>
            </w:r>
            <w:r>
              <w:rPr>
                <w:rFonts w:ascii="宋体" w:hAnsi="宋体" w:cstheme="minorBidi" w:hint="eastAsia"/>
                <w:spacing w:val="-3"/>
                <w:szCs w:val="21"/>
              </w:rPr>
              <w:t>商检合格证明文件。</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76"/>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★1.3签订合同后</w:t>
            </w:r>
            <w:r>
              <w:rPr>
                <w:rFonts w:ascii="宋体" w:hAnsi="宋体" w:cstheme="minorBidi" w:hint="eastAsia"/>
                <w:bCs/>
                <w:szCs w:val="21"/>
                <w:u w:val="single"/>
              </w:rPr>
              <w:t xml:space="preserve"> 45  </w:t>
            </w:r>
            <w:r>
              <w:rPr>
                <w:rFonts w:ascii="宋体" w:hAnsi="宋体" w:cstheme="minorBidi" w:hint="eastAsia"/>
                <w:bCs/>
                <w:szCs w:val="21"/>
              </w:rPr>
              <w:t>天（日历日）内交货。</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restart"/>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2</w:t>
            </w:r>
          </w:p>
        </w:tc>
        <w:tc>
          <w:tcPr>
            <w:tcW w:w="1134" w:type="dxa"/>
            <w:vMerge w:val="restart"/>
            <w:vAlign w:val="center"/>
          </w:tcPr>
          <w:p w:rsidR="003279F3" w:rsidRDefault="003279F3" w:rsidP="00464716">
            <w:pPr>
              <w:spacing w:line="276" w:lineRule="auto"/>
              <w:rPr>
                <w:rFonts w:ascii="宋体" w:hAnsi="宋体" w:cstheme="minorBidi"/>
                <w:szCs w:val="21"/>
              </w:rPr>
            </w:pPr>
            <w:r>
              <w:rPr>
                <w:rFonts w:ascii="宋体" w:hAnsi="宋体" w:cstheme="minorBidi" w:hint="eastAsia"/>
                <w:szCs w:val="21"/>
              </w:rPr>
              <w:t>运输、安装调试及验收</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.1</w:t>
            </w:r>
            <w:r>
              <w:rPr>
                <w:rFonts w:ascii="宋体" w:hAnsi="宋体" w:cstheme="minorBidi" w:hint="eastAsia"/>
                <w:bCs/>
                <w:szCs w:val="21"/>
              </w:rPr>
              <w:t>投标人负责将货物安全无损运抵采购人指定地点,并承担设备的包装、运输、保险、装卸、安装调试、培训、商检及计量检测、关税、增值税和进口代理等费用。</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.2</w:t>
            </w:r>
            <w:r>
              <w:rPr>
                <w:rFonts w:ascii="宋体" w:hAnsi="宋体" w:cstheme="minorBidi" w:hint="eastAsia"/>
                <w:bCs/>
                <w:szCs w:val="21"/>
              </w:rPr>
              <w:t>由采购人按合同和招标、投标文件约定的要求和标准及中华人民共和国现行的验收规范和评定标准进行交货验收。</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 xml:space="preserve">3 </w:t>
            </w:r>
            <w:r>
              <w:rPr>
                <w:rFonts w:ascii="宋体" w:hAnsi="宋体" w:cstheme="minorBidi" w:hint="eastAsia"/>
                <w:bCs/>
                <w:szCs w:val="21"/>
              </w:rPr>
              <w:t>投标人货物经过双方检验认可后，签署验收报告，产品保修期自验收合格之日起算，由投标人提供产品保修文件。</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
                <w:szCs w:val="21"/>
              </w:rPr>
            </w:pPr>
          </w:p>
        </w:tc>
        <w:tc>
          <w:tcPr>
            <w:tcW w:w="1134" w:type="dxa"/>
            <w:vMerge/>
            <w:vAlign w:val="center"/>
          </w:tcPr>
          <w:p w:rsidR="003279F3" w:rsidRDefault="003279F3" w:rsidP="00464716">
            <w:pPr>
              <w:spacing w:line="276" w:lineRule="auto"/>
              <w:rPr>
                <w:rFonts w:ascii="宋体" w:hAnsi="宋体" w:cstheme="minorBidi"/>
                <w:b/>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2.</w:t>
            </w:r>
            <w:r>
              <w:rPr>
                <w:rFonts w:ascii="宋体" w:hAnsi="宋体" w:cstheme="minorBidi"/>
                <w:bCs/>
                <w:szCs w:val="21"/>
              </w:rPr>
              <w:t>4</w:t>
            </w:r>
            <w:r>
              <w:rPr>
                <w:rFonts w:ascii="宋体" w:hAnsi="宋体" w:cstheme="minorBidi" w:hint="eastAsia"/>
                <w:bCs/>
                <w:szCs w:val="21"/>
              </w:rPr>
              <w:t>当满足以下条件时，采购人才向中标人签发货物验收报告：</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（1）设备全新,外观无伤痕变形或明显修饰痕迹。</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（3）技术文件资料、备件等已按规定数量移交完毕。</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（4）按照招标书要求及投标文件提供的技术要求验收必须合格。</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5）投标人提供的各种文件载明的内容必须真实，其技术数据采购人需要求投标人无偿提供采购人认可的第三方按照双方同意的试验方法进行检测。检测结果必须证明投标人提供的技术数据是真实的，否则视为不合格。</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（6）货物具备产品合格证。</w:t>
            </w:r>
          </w:p>
          <w:p w:rsidR="003279F3" w:rsidRDefault="003279F3" w:rsidP="00464716">
            <w:pPr>
              <w:spacing w:line="276" w:lineRule="auto"/>
              <w:rPr>
                <w:rFonts w:ascii="宋体" w:hAnsi="宋体" w:cstheme="minorBidi"/>
                <w:bCs/>
                <w:szCs w:val="21"/>
              </w:rPr>
            </w:pPr>
            <w:r>
              <w:rPr>
                <w:rFonts w:ascii="宋体" w:hAnsi="宋体" w:cstheme="minorBidi" w:hint="eastAsia"/>
                <w:bCs/>
                <w:szCs w:val="21"/>
              </w:rPr>
              <w:t>（7）在货物安装调试合格后，所有技术指标达到技术规范书要求，经验收合格后，双方共同签署验收报告。</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restart"/>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3</w:t>
            </w:r>
          </w:p>
        </w:tc>
        <w:tc>
          <w:tcPr>
            <w:tcW w:w="1134" w:type="dxa"/>
            <w:vMerge w:val="restart"/>
            <w:vAlign w:val="center"/>
          </w:tcPr>
          <w:p w:rsidR="003279F3" w:rsidRDefault="003279F3" w:rsidP="00464716">
            <w:pPr>
              <w:spacing w:line="276" w:lineRule="auto"/>
              <w:jc w:val="center"/>
              <w:rPr>
                <w:rFonts w:ascii="宋体" w:hAnsi="宋体" w:cstheme="minorBidi"/>
                <w:szCs w:val="21"/>
              </w:rPr>
            </w:pPr>
            <w:r>
              <w:rPr>
                <w:rFonts w:ascii="宋体" w:hAnsi="宋体" w:cstheme="minorBidi" w:hint="eastAsia"/>
                <w:szCs w:val="21"/>
              </w:rPr>
              <w:t>关于违约</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3.1</w:t>
            </w:r>
            <w:r>
              <w:rPr>
                <w:rFonts w:ascii="宋体" w:hAnsi="宋体"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如投标人未按照投标文件中承诺的时间交货或提供服务，投标人应承担延期交货和延期服务的违约责任，并赔偿采购人因此造成的实际经济损失。实际经济损失超出履约保证金额，采购人需终止合同。</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3.2</w:t>
            </w:r>
            <w:r>
              <w:rPr>
                <w:rFonts w:ascii="宋体" w:hAnsi="宋体" w:cstheme="minorBidi" w:hint="eastAsia"/>
                <w:bCs/>
                <w:kern w:val="0"/>
                <w:szCs w:val="21"/>
              </w:rPr>
              <w:t>投标人所交设备的品种、型号、规格、质量、功能、技术参数等方面不能实质性满足招标文件要约的，采购人需拒绝收货，投标人向采购人偿付项目采购金额千分之</w:t>
            </w:r>
            <w:r>
              <w:rPr>
                <w:rFonts w:ascii="宋体" w:hAnsi="宋体" w:cstheme="minorBidi" w:hint="eastAsia"/>
                <w:bCs/>
                <w:kern w:val="0"/>
                <w:szCs w:val="21"/>
                <w:u w:val="single"/>
              </w:rPr>
              <w:t xml:space="preserve">  十</w:t>
            </w:r>
            <w:r>
              <w:rPr>
                <w:rFonts w:ascii="宋体" w:hAnsi="宋体" w:cstheme="minorBidi" w:hint="eastAsia"/>
                <w:bCs/>
                <w:kern w:val="0"/>
                <w:szCs w:val="21"/>
              </w:rPr>
              <w:t>（千分之十以上千分之二十以下）的违约金；造成严重后果的，根据《</w:t>
            </w:r>
            <w:r>
              <w:rPr>
                <w:rFonts w:ascii="宋体" w:hAnsi="宋体" w:cstheme="minorBidi"/>
                <w:bCs/>
                <w:kern w:val="0"/>
                <w:szCs w:val="21"/>
              </w:rPr>
              <w:t>深圳经济特区政府采购条例</w:t>
            </w:r>
            <w:r>
              <w:rPr>
                <w:rFonts w:ascii="宋体" w:hAnsi="宋体" w:cstheme="minorBidi" w:hint="eastAsia"/>
                <w:bCs/>
                <w:kern w:val="0"/>
                <w:szCs w:val="21"/>
              </w:rPr>
              <w:t>》第五十七条第（二）款规定，由主管部门对中标人进行处罚。</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3.3</w:t>
            </w:r>
            <w:r>
              <w:rPr>
                <w:rFonts w:ascii="宋体" w:hAnsi="宋体" w:cstheme="minorBidi" w:hint="eastAsia"/>
                <w:bCs/>
                <w:kern w:val="0"/>
                <w:szCs w:val="21"/>
              </w:rPr>
              <w:t>投标人不能交付设备的，投标人向采购人偿付项目采购金额千分之</w:t>
            </w:r>
            <w:r>
              <w:rPr>
                <w:rFonts w:ascii="宋体" w:hAnsi="宋体" w:cstheme="minorBidi" w:hint="eastAsia"/>
                <w:bCs/>
                <w:kern w:val="0"/>
                <w:szCs w:val="21"/>
                <w:u w:val="single"/>
              </w:rPr>
              <w:t xml:space="preserve">  十  </w:t>
            </w:r>
            <w:r>
              <w:rPr>
                <w:rFonts w:ascii="宋体" w:hAnsi="宋体" w:cstheme="minorBidi" w:hint="eastAsia"/>
                <w:bCs/>
                <w:kern w:val="0"/>
                <w:szCs w:val="21"/>
              </w:rPr>
              <w:t>（千分之十以上千分之二十以下）的违约金；造成严重后果的，根据《</w:t>
            </w:r>
            <w:r>
              <w:rPr>
                <w:rFonts w:ascii="宋体" w:hAnsi="宋体" w:cstheme="minorBidi"/>
                <w:bCs/>
                <w:kern w:val="0"/>
                <w:szCs w:val="21"/>
              </w:rPr>
              <w:t>深圳经济特区政府采购条例</w:t>
            </w:r>
            <w:r>
              <w:rPr>
                <w:rFonts w:ascii="宋体" w:hAnsi="宋体" w:cstheme="minorBidi" w:hint="eastAsia"/>
                <w:bCs/>
                <w:kern w:val="0"/>
                <w:szCs w:val="21"/>
              </w:rPr>
              <w:t>》第五十七条第（二）款规定，由主管部门对中标人进行处罚。</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3.4</w:t>
            </w:r>
            <w:r>
              <w:rPr>
                <w:rFonts w:ascii="宋体" w:hAnsi="宋体" w:cstheme="minorBidi" w:hint="eastAsia"/>
                <w:bCs/>
                <w:kern w:val="0"/>
                <w:szCs w:val="21"/>
              </w:rPr>
              <w:t>投标人逾期未交设备的，投标人向采购人每日偿付设备款千分之</w:t>
            </w:r>
            <w:r>
              <w:rPr>
                <w:rFonts w:ascii="宋体" w:hAnsi="宋体" w:cstheme="minorBidi" w:hint="eastAsia"/>
                <w:bCs/>
                <w:kern w:val="0"/>
                <w:szCs w:val="21"/>
                <w:u w:val="single"/>
              </w:rPr>
              <w:t xml:space="preserve"> 十  </w:t>
            </w:r>
            <w:r>
              <w:rPr>
                <w:rFonts w:ascii="宋体" w:hAnsi="宋体" w:cstheme="minorBidi" w:hint="eastAsia"/>
                <w:bCs/>
                <w:kern w:val="0"/>
                <w:szCs w:val="21"/>
              </w:rPr>
              <w:t>（千分之十以上千分之二十以下）的违约金。投标人超过交货期限</w:t>
            </w:r>
            <w:r>
              <w:rPr>
                <w:rFonts w:ascii="宋体" w:hAnsi="宋体" w:cstheme="minorBidi" w:hint="eastAsia"/>
                <w:bCs/>
                <w:kern w:val="0"/>
                <w:szCs w:val="21"/>
                <w:u w:val="single"/>
              </w:rPr>
              <w:t xml:space="preserve">  30  </w:t>
            </w:r>
            <w:r>
              <w:rPr>
                <w:rFonts w:ascii="宋体" w:hAnsi="宋体" w:cstheme="minorBidi" w:hint="eastAsia"/>
                <w:bCs/>
                <w:kern w:val="0"/>
                <w:szCs w:val="21"/>
              </w:rPr>
              <w:t>日仍未交货，采购人需解除合同。</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Merge/>
            <w:vAlign w:val="center"/>
          </w:tcPr>
          <w:p w:rsidR="003279F3" w:rsidRDefault="003279F3" w:rsidP="00464716">
            <w:pPr>
              <w:spacing w:line="276" w:lineRule="auto"/>
              <w:jc w:val="center"/>
              <w:rPr>
                <w:rFonts w:ascii="宋体" w:hAnsi="宋体" w:cstheme="minorBidi"/>
                <w:bCs/>
                <w:szCs w:val="21"/>
              </w:rPr>
            </w:pPr>
          </w:p>
        </w:tc>
        <w:tc>
          <w:tcPr>
            <w:tcW w:w="1134" w:type="dxa"/>
            <w:vMerge/>
            <w:vAlign w:val="center"/>
          </w:tcPr>
          <w:p w:rsidR="003279F3" w:rsidRDefault="003279F3" w:rsidP="00464716">
            <w:pPr>
              <w:spacing w:line="276" w:lineRule="auto"/>
              <w:jc w:val="center"/>
              <w:rPr>
                <w:rFonts w:ascii="宋体" w:hAnsi="宋体" w:cstheme="minorBidi"/>
                <w:szCs w:val="21"/>
              </w:rPr>
            </w:pP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kern w:val="0"/>
                <w:szCs w:val="21"/>
              </w:rPr>
              <w:t>3.5违约金先从由投标人履约保证金中扣除，若有不足部分则由中标人补齐。</w:t>
            </w:r>
          </w:p>
        </w:tc>
        <w:tc>
          <w:tcPr>
            <w:tcW w:w="1275" w:type="dxa"/>
          </w:tcPr>
          <w:p w:rsidR="003279F3" w:rsidRDefault="003279F3" w:rsidP="00464716">
            <w:pPr>
              <w:spacing w:line="276" w:lineRule="auto"/>
              <w:rPr>
                <w:rFonts w:ascii="宋体" w:hAnsi="宋体" w:cstheme="minorBidi"/>
                <w:bCs/>
                <w:kern w:val="0"/>
                <w:szCs w:val="21"/>
              </w:rPr>
            </w:pPr>
          </w:p>
        </w:tc>
        <w:tc>
          <w:tcPr>
            <w:tcW w:w="851" w:type="dxa"/>
          </w:tcPr>
          <w:p w:rsidR="003279F3" w:rsidRDefault="003279F3" w:rsidP="00464716">
            <w:pPr>
              <w:spacing w:line="276" w:lineRule="auto"/>
              <w:rPr>
                <w:rFonts w:ascii="宋体" w:hAnsi="宋体" w:cstheme="minorBidi"/>
                <w:bCs/>
                <w:kern w:val="0"/>
                <w:szCs w:val="21"/>
              </w:rPr>
            </w:pPr>
          </w:p>
        </w:tc>
        <w:tc>
          <w:tcPr>
            <w:tcW w:w="567" w:type="dxa"/>
          </w:tcPr>
          <w:p w:rsidR="003279F3" w:rsidRDefault="003279F3" w:rsidP="00464716">
            <w:pPr>
              <w:spacing w:line="276" w:lineRule="auto"/>
              <w:rPr>
                <w:rFonts w:ascii="宋体" w:hAnsi="宋体" w:cstheme="minorBidi"/>
                <w:bCs/>
                <w:kern w:val="0"/>
                <w:szCs w:val="21"/>
              </w:rPr>
            </w:pPr>
          </w:p>
        </w:tc>
      </w:tr>
      <w:tr w:rsidR="003279F3" w:rsidTr="003279F3">
        <w:trPr>
          <w:trHeight w:val="350"/>
        </w:trPr>
        <w:tc>
          <w:tcPr>
            <w:tcW w:w="426" w:type="dxa"/>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4</w:t>
            </w:r>
          </w:p>
        </w:tc>
        <w:tc>
          <w:tcPr>
            <w:tcW w:w="1134" w:type="dxa"/>
            <w:vAlign w:val="center"/>
          </w:tcPr>
          <w:p w:rsidR="003279F3" w:rsidRDefault="003279F3" w:rsidP="00464716">
            <w:pPr>
              <w:spacing w:line="276" w:lineRule="auto"/>
              <w:jc w:val="center"/>
              <w:rPr>
                <w:rFonts w:ascii="宋体" w:hAnsi="宋体" w:cstheme="minorBidi"/>
                <w:szCs w:val="21"/>
              </w:rPr>
            </w:pPr>
            <w:r>
              <w:rPr>
                <w:rFonts w:ascii="宋体" w:hAnsi="宋体" w:cstheme="minorBidi" w:hint="eastAsia"/>
                <w:szCs w:val="21"/>
              </w:rPr>
              <w:t>关于付款</w:t>
            </w:r>
          </w:p>
        </w:tc>
        <w:tc>
          <w:tcPr>
            <w:tcW w:w="3969" w:type="dxa"/>
            <w:vAlign w:val="center"/>
          </w:tcPr>
          <w:p w:rsidR="003279F3" w:rsidRDefault="003279F3" w:rsidP="00464716">
            <w:pPr>
              <w:spacing w:line="276" w:lineRule="auto"/>
              <w:rPr>
                <w:rFonts w:ascii="宋体" w:hAnsi="宋体" w:cstheme="minorBidi"/>
                <w:b/>
                <w:szCs w:val="21"/>
              </w:rPr>
            </w:pPr>
            <w:r>
              <w:rPr>
                <w:rFonts w:ascii="宋体" w:hAnsi="宋体" w:cstheme="minorBidi" w:hint="eastAsia"/>
                <w:bCs/>
                <w:szCs w:val="21"/>
              </w:rPr>
              <w:t>在设备安装完成经采购人验收合格后，中标人提供全额合法有效发票后，采购人在</w:t>
            </w:r>
            <w:r>
              <w:rPr>
                <w:rFonts w:ascii="宋体" w:hAnsi="宋体" w:cstheme="minorBidi" w:hint="eastAsia"/>
                <w:bCs/>
                <w:szCs w:val="21"/>
                <w:u w:val="single"/>
              </w:rPr>
              <w:t>30</w:t>
            </w:r>
            <w:r>
              <w:rPr>
                <w:rFonts w:ascii="宋体" w:hAnsi="宋体" w:cstheme="minorBidi" w:hint="eastAsia"/>
                <w:bCs/>
                <w:szCs w:val="21"/>
              </w:rPr>
              <w:t>工作日内付中标人全额货款。合同签订后，中标人必须在5个工作日内向采购人账户汇入履约保证金。货到指定地点、验收合格并提供全额发票后，采购人在30工作日内付中标人100%货款。采购人因财政审批导致迟延付款的，不视为甲方违约，中标人仍应按照本合同约定履行义务。</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Align w:val="center"/>
          </w:tcPr>
          <w:p w:rsidR="003279F3" w:rsidRDefault="003279F3" w:rsidP="00464716">
            <w:pPr>
              <w:spacing w:line="276" w:lineRule="auto"/>
              <w:jc w:val="center"/>
              <w:rPr>
                <w:rFonts w:ascii="宋体" w:hAnsi="宋体" w:cstheme="minorBidi"/>
                <w:bCs/>
                <w:szCs w:val="21"/>
              </w:rPr>
            </w:pPr>
            <w:r>
              <w:rPr>
                <w:rFonts w:ascii="宋体" w:hAnsi="宋体" w:cstheme="minorBidi" w:hint="eastAsia"/>
                <w:bCs/>
                <w:szCs w:val="21"/>
              </w:rPr>
              <w:t>5</w:t>
            </w:r>
          </w:p>
        </w:tc>
        <w:tc>
          <w:tcPr>
            <w:tcW w:w="1134" w:type="dxa"/>
            <w:vAlign w:val="center"/>
          </w:tcPr>
          <w:p w:rsidR="003279F3" w:rsidRDefault="003279F3" w:rsidP="00464716">
            <w:pPr>
              <w:spacing w:line="276" w:lineRule="auto"/>
              <w:jc w:val="center"/>
              <w:rPr>
                <w:rFonts w:ascii="宋体" w:hAnsi="宋体" w:cstheme="minorBidi"/>
                <w:szCs w:val="21"/>
              </w:rPr>
            </w:pPr>
            <w:r>
              <w:rPr>
                <w:rFonts w:ascii="宋体" w:hAnsi="宋体" w:cstheme="minorBidi" w:hint="eastAsia"/>
                <w:szCs w:val="21"/>
              </w:rPr>
              <w:t>报价要求</w:t>
            </w:r>
          </w:p>
        </w:tc>
        <w:tc>
          <w:tcPr>
            <w:tcW w:w="3969" w:type="dxa"/>
            <w:vAlign w:val="center"/>
          </w:tcPr>
          <w:p w:rsidR="003279F3" w:rsidRDefault="003279F3" w:rsidP="00464716">
            <w:pPr>
              <w:spacing w:line="276" w:lineRule="auto"/>
              <w:rPr>
                <w:rFonts w:ascii="宋体" w:hAnsi="宋体" w:cstheme="minorBidi"/>
                <w:bCs/>
                <w:szCs w:val="21"/>
              </w:rPr>
            </w:pPr>
            <w:r>
              <w:rPr>
                <w:rFonts w:ascii="宋体" w:hAnsi="宋体" w:cstheme="minorBidi" w:hint="eastAsia"/>
                <w:bCs/>
                <w:szCs w:val="21"/>
              </w:rPr>
              <w:t>投标总价必须是完成该项目的一切费用总和，包括设备费、运输费、装卸费、保险费、技术培训费、设备安装费、调试费、售后服务费、国家规定的各项税费等全部费用；</w:t>
            </w:r>
          </w:p>
        </w:tc>
        <w:tc>
          <w:tcPr>
            <w:tcW w:w="1275" w:type="dxa"/>
          </w:tcPr>
          <w:p w:rsidR="003279F3" w:rsidRDefault="003279F3" w:rsidP="00464716">
            <w:pPr>
              <w:spacing w:line="276" w:lineRule="auto"/>
              <w:rPr>
                <w:rFonts w:ascii="宋体" w:hAnsi="宋体" w:cstheme="minorBidi"/>
                <w:bCs/>
                <w:szCs w:val="21"/>
              </w:rPr>
            </w:pPr>
          </w:p>
        </w:tc>
        <w:tc>
          <w:tcPr>
            <w:tcW w:w="851" w:type="dxa"/>
          </w:tcPr>
          <w:p w:rsidR="003279F3" w:rsidRDefault="003279F3" w:rsidP="00464716">
            <w:pPr>
              <w:spacing w:line="276" w:lineRule="auto"/>
              <w:rPr>
                <w:rFonts w:ascii="宋体" w:hAnsi="宋体" w:cstheme="minorBidi"/>
                <w:bCs/>
                <w:szCs w:val="21"/>
              </w:rPr>
            </w:pPr>
          </w:p>
        </w:tc>
        <w:tc>
          <w:tcPr>
            <w:tcW w:w="567" w:type="dxa"/>
          </w:tcPr>
          <w:p w:rsidR="003279F3" w:rsidRDefault="003279F3" w:rsidP="00464716">
            <w:pPr>
              <w:spacing w:line="276" w:lineRule="auto"/>
              <w:rPr>
                <w:rFonts w:ascii="宋体" w:hAnsi="宋体" w:cstheme="minorBidi"/>
                <w:bCs/>
                <w:szCs w:val="21"/>
              </w:rPr>
            </w:pPr>
          </w:p>
        </w:tc>
      </w:tr>
      <w:tr w:rsidR="003279F3" w:rsidTr="003279F3">
        <w:trPr>
          <w:trHeight w:val="350"/>
        </w:trPr>
        <w:tc>
          <w:tcPr>
            <w:tcW w:w="426" w:type="dxa"/>
            <w:vAlign w:val="center"/>
          </w:tcPr>
          <w:p w:rsidR="003279F3" w:rsidRDefault="003279F3" w:rsidP="00464716">
            <w:pPr>
              <w:spacing w:line="276" w:lineRule="auto"/>
              <w:rPr>
                <w:rFonts w:ascii="宋体" w:hAnsi="宋体" w:cstheme="minorBidi"/>
                <w:bCs/>
                <w:szCs w:val="21"/>
              </w:rPr>
            </w:pPr>
            <w:r>
              <w:rPr>
                <w:rFonts w:asciiTheme="minorEastAsia" w:hAnsiTheme="minorEastAsia" w:cs="宋体" w:hint="eastAsia"/>
                <w:kern w:val="0"/>
                <w:szCs w:val="21"/>
              </w:rPr>
              <w:t>6</w:t>
            </w:r>
          </w:p>
        </w:tc>
        <w:tc>
          <w:tcPr>
            <w:tcW w:w="1134" w:type="dxa"/>
            <w:vAlign w:val="center"/>
          </w:tcPr>
          <w:p w:rsidR="003279F3" w:rsidRDefault="003279F3" w:rsidP="00464716">
            <w:pPr>
              <w:spacing w:line="276" w:lineRule="auto"/>
              <w:rPr>
                <w:rFonts w:ascii="宋体" w:hAnsi="宋体" w:cstheme="minorBidi"/>
                <w:b/>
                <w:szCs w:val="21"/>
              </w:rPr>
            </w:pPr>
            <w:r>
              <w:rPr>
                <w:rFonts w:asciiTheme="minorEastAsia" w:hAnsiTheme="minorEastAsia" w:cs="宋体" w:hint="eastAsia"/>
                <w:kern w:val="0"/>
                <w:szCs w:val="21"/>
              </w:rPr>
              <w:t>项目（产品）要求</w:t>
            </w:r>
          </w:p>
        </w:tc>
        <w:tc>
          <w:tcPr>
            <w:tcW w:w="3969" w:type="dxa"/>
          </w:tcPr>
          <w:p w:rsidR="003279F3" w:rsidRDefault="003279F3" w:rsidP="00464716">
            <w:pPr>
              <w:pStyle w:val="ab"/>
              <w:rPr>
                <w:rFonts w:ascii="Times New Roman"/>
                <w:b/>
                <w:color w:val="FF0000"/>
                <w:kern w:val="2"/>
                <w:sz w:val="21"/>
                <w:szCs w:val="24"/>
              </w:rPr>
            </w:pPr>
            <w:r>
              <w:rPr>
                <w:rFonts w:ascii="Times New Roman" w:hint="eastAsia"/>
                <w:b/>
                <w:color w:val="FF0000"/>
                <w:kern w:val="2"/>
                <w:sz w:val="21"/>
                <w:szCs w:val="24"/>
              </w:rPr>
              <w:t>★</w:t>
            </w:r>
            <w:r>
              <w:rPr>
                <w:rFonts w:ascii="Times New Roman" w:hint="eastAsia"/>
                <w:b/>
                <w:color w:val="FF0000"/>
                <w:kern w:val="2"/>
                <w:sz w:val="21"/>
                <w:szCs w:val="24"/>
              </w:rPr>
              <w:t>6.1</w:t>
            </w:r>
            <w:r>
              <w:rPr>
                <w:rFonts w:ascii="Times New Roman" w:hint="eastAsia"/>
                <w:b/>
                <w:color w:val="FF0000"/>
                <w:kern w:val="2"/>
                <w:sz w:val="21"/>
                <w:szCs w:val="24"/>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ascii="Times New Roman" w:hint="eastAsia"/>
                <w:b/>
                <w:color w:val="FF0000"/>
                <w:kern w:val="2"/>
                <w:sz w:val="21"/>
                <w:szCs w:val="24"/>
              </w:rPr>
              <w:t>(</w:t>
            </w:r>
            <w:r>
              <w:rPr>
                <w:rFonts w:ascii="Times New Roman" w:hint="eastAsia"/>
                <w:b/>
                <w:color w:val="FF0000"/>
                <w:kern w:val="2"/>
                <w:sz w:val="21"/>
                <w:szCs w:val="24"/>
              </w:rPr>
              <w:t>有效期内</w:t>
            </w:r>
            <w:r>
              <w:rPr>
                <w:rFonts w:ascii="Times New Roman" w:hint="eastAsia"/>
                <w:b/>
                <w:color w:val="FF0000"/>
                <w:kern w:val="2"/>
                <w:sz w:val="21"/>
                <w:szCs w:val="24"/>
              </w:rPr>
              <w:t>)</w:t>
            </w:r>
            <w:r>
              <w:rPr>
                <w:rFonts w:ascii="Times New Roman" w:hint="eastAsia"/>
                <w:b/>
                <w:color w:val="FF0000"/>
                <w:kern w:val="2"/>
                <w:sz w:val="21"/>
                <w:szCs w:val="24"/>
              </w:rPr>
              <w:t>扫描件，原件备查。</w:t>
            </w:r>
          </w:p>
          <w:p w:rsidR="003279F3" w:rsidRDefault="003279F3" w:rsidP="00464716">
            <w:pPr>
              <w:spacing w:line="276" w:lineRule="auto"/>
              <w:rPr>
                <w:rFonts w:ascii="宋体" w:hAnsi="宋体" w:cstheme="minorBidi"/>
                <w:szCs w:val="21"/>
              </w:rPr>
            </w:pPr>
            <w:r>
              <w:rPr>
                <w:rFonts w:hint="eastAsia"/>
                <w:b/>
                <w:color w:val="FF0000"/>
              </w:rPr>
              <w:t>★</w:t>
            </w:r>
            <w:r>
              <w:rPr>
                <w:rFonts w:hint="eastAsia"/>
                <w:b/>
                <w:color w:val="FF0000"/>
              </w:rPr>
              <w:t>6.2</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1275" w:type="dxa"/>
          </w:tcPr>
          <w:p w:rsidR="003279F3" w:rsidRDefault="003279F3" w:rsidP="00464716">
            <w:pPr>
              <w:pStyle w:val="ab"/>
              <w:rPr>
                <w:rFonts w:ascii="Times New Roman"/>
                <w:b/>
                <w:color w:val="FF0000"/>
                <w:kern w:val="2"/>
                <w:sz w:val="21"/>
                <w:szCs w:val="24"/>
              </w:rPr>
            </w:pPr>
          </w:p>
        </w:tc>
        <w:tc>
          <w:tcPr>
            <w:tcW w:w="851" w:type="dxa"/>
          </w:tcPr>
          <w:p w:rsidR="003279F3" w:rsidRDefault="003279F3" w:rsidP="00464716">
            <w:pPr>
              <w:pStyle w:val="ab"/>
              <w:rPr>
                <w:rFonts w:ascii="Times New Roman"/>
                <w:b/>
                <w:color w:val="FF0000"/>
                <w:kern w:val="2"/>
                <w:sz w:val="21"/>
                <w:szCs w:val="24"/>
              </w:rPr>
            </w:pPr>
          </w:p>
        </w:tc>
        <w:tc>
          <w:tcPr>
            <w:tcW w:w="567" w:type="dxa"/>
          </w:tcPr>
          <w:p w:rsidR="003279F3" w:rsidRDefault="003279F3" w:rsidP="00464716">
            <w:pPr>
              <w:pStyle w:val="ab"/>
              <w:rPr>
                <w:rFonts w:ascii="Times New Roman"/>
                <w:b/>
                <w:color w:val="FF0000"/>
                <w:kern w:val="2"/>
                <w:sz w:val="21"/>
                <w:szCs w:val="24"/>
              </w:rPr>
            </w:pPr>
          </w:p>
        </w:tc>
      </w:tr>
    </w:tbl>
    <w:p w:rsidR="00D45A7B" w:rsidRPr="003279F3" w:rsidRDefault="00D45A7B">
      <w:pPr>
        <w:ind w:firstLineChars="200" w:firstLine="482"/>
        <w:rPr>
          <w:b/>
          <w:sz w:val="24"/>
        </w:rPr>
      </w:pPr>
    </w:p>
    <w:p w:rsidR="00D45A7B" w:rsidRDefault="00925899">
      <w:pPr>
        <w:ind w:firstLineChars="200" w:firstLine="482"/>
        <w:rPr>
          <w:b/>
          <w:sz w:val="24"/>
        </w:rPr>
      </w:pPr>
      <w:r>
        <w:rPr>
          <w:rFonts w:hint="eastAsia"/>
          <w:b/>
          <w:sz w:val="24"/>
        </w:rPr>
        <w:t>《商务要求偏离表》编制指引：</w:t>
      </w:r>
    </w:p>
    <w:p w:rsidR="00D45A7B" w:rsidRDefault="00925899">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D45A7B" w:rsidRDefault="00925899">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rsidR="00D45A7B" w:rsidRDefault="00925899">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rsidR="00D45A7B" w:rsidRDefault="00925899">
      <w:pPr>
        <w:rPr>
          <w:sz w:val="24"/>
        </w:rPr>
      </w:pPr>
      <w:r>
        <w:rPr>
          <w:rFonts w:hint="eastAsia"/>
          <w:b/>
          <w:sz w:val="24"/>
        </w:rPr>
        <w:t>“投标商务响应”对比“招标商务要求”存在响应不全（包括未响应整项招标商务要求或者未响应一项招标商务要求的部分内容），均视为“负偏离”。</w:t>
      </w:r>
    </w:p>
    <w:p w:rsidR="00D45A7B" w:rsidRDefault="00D45A7B">
      <w:pPr>
        <w:rPr>
          <w:sz w:val="24"/>
        </w:rPr>
      </w:pPr>
    </w:p>
    <w:p w:rsidR="00D45A7B" w:rsidRDefault="00925899">
      <w:pPr>
        <w:keepNext/>
        <w:keepLines/>
        <w:spacing w:before="260" w:after="260"/>
        <w:jc w:val="center"/>
        <w:outlineLvl w:val="2"/>
        <w:rPr>
          <w:rFonts w:ascii="黑体" w:eastAsia="黑体" w:hAnsi="宋体"/>
          <w:bCs/>
          <w:sz w:val="24"/>
        </w:rPr>
      </w:pPr>
      <w:bookmarkStart w:id="69" w:name="_Hlk72260576"/>
      <w:r>
        <w:rPr>
          <w:rFonts w:ascii="黑体" w:eastAsia="黑体" w:hAnsi="宋体" w:hint="eastAsia"/>
          <w:bCs/>
          <w:sz w:val="24"/>
        </w:rPr>
        <w:t>六、项目实施方案</w:t>
      </w:r>
    </w:p>
    <w:p w:rsidR="00D45A7B" w:rsidRDefault="00925899">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rsidR="00D45A7B" w:rsidRDefault="00D45A7B">
      <w:pPr>
        <w:rPr>
          <w:sz w:val="24"/>
        </w:rPr>
      </w:pPr>
    </w:p>
    <w:p w:rsidR="00D45A7B" w:rsidRDefault="00925899">
      <w:pPr>
        <w:rPr>
          <w:sz w:val="24"/>
        </w:rPr>
      </w:pPr>
      <w:r>
        <w:rPr>
          <w:rFonts w:hint="eastAsia"/>
          <w:sz w:val="24"/>
        </w:rPr>
        <w:t>1</w:t>
      </w:r>
      <w:r>
        <w:rPr>
          <w:rFonts w:hint="eastAsia"/>
          <w:sz w:val="24"/>
        </w:rPr>
        <w:t>、项目实施方案、维修维护方案</w:t>
      </w:r>
    </w:p>
    <w:p w:rsidR="00D45A7B" w:rsidRDefault="00925899">
      <w:pPr>
        <w:rPr>
          <w:sz w:val="24"/>
        </w:rPr>
      </w:pPr>
      <w:r>
        <w:rPr>
          <w:sz w:val="24"/>
        </w:rPr>
        <w:t>2</w:t>
      </w:r>
      <w:r>
        <w:rPr>
          <w:rFonts w:hint="eastAsia"/>
          <w:sz w:val="24"/>
        </w:rPr>
        <w:t>、其他相关配套措施</w:t>
      </w:r>
    </w:p>
    <w:p w:rsidR="00D45A7B" w:rsidRDefault="00925899">
      <w:pPr>
        <w:rPr>
          <w:sz w:val="24"/>
        </w:rPr>
      </w:pPr>
      <w:r>
        <w:rPr>
          <w:rFonts w:hint="eastAsia"/>
          <w:sz w:val="24"/>
        </w:rPr>
        <w:t>3</w:t>
      </w:r>
      <w:r>
        <w:rPr>
          <w:rFonts w:hint="eastAsia"/>
          <w:sz w:val="24"/>
        </w:rPr>
        <w:t>、实施进度表</w:t>
      </w:r>
    </w:p>
    <w:p w:rsidR="00D45A7B" w:rsidRDefault="00925899">
      <w:pPr>
        <w:rPr>
          <w:b/>
          <w:bCs/>
          <w:color w:val="FF0000"/>
          <w:sz w:val="24"/>
        </w:rPr>
      </w:pPr>
      <w:r>
        <w:rPr>
          <w:rFonts w:hint="eastAsia"/>
          <w:b/>
          <w:bCs/>
          <w:color w:val="FF0000"/>
          <w:sz w:val="24"/>
        </w:rPr>
        <w:t>（备注：该部分须与投标文件其他部分内容应当相呼应，不得前后矛盾。）</w:t>
      </w:r>
    </w:p>
    <w:p w:rsidR="00D45A7B" w:rsidRDefault="00D45A7B">
      <w:pPr>
        <w:rPr>
          <w:b/>
          <w:bCs/>
          <w:sz w:val="24"/>
        </w:rPr>
      </w:pPr>
    </w:p>
    <w:p w:rsidR="00D45A7B" w:rsidRDefault="00925899">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70" w:name="_Hlk72062872"/>
      <w:r>
        <w:rPr>
          <w:rFonts w:ascii="黑体" w:eastAsia="黑体" w:hAnsi="宋体" w:hint="eastAsia"/>
          <w:sz w:val="24"/>
          <w:szCs w:val="20"/>
        </w:rPr>
        <w:t>投标人认为需要加以说明的其他内容</w:t>
      </w:r>
      <w:bookmarkEnd w:id="70"/>
    </w:p>
    <w:bookmarkEnd w:id="69"/>
    <w:p w:rsidR="00D45A7B" w:rsidRDefault="00925899">
      <w:pPr>
        <w:outlineLvl w:val="3"/>
        <w:rPr>
          <w:b/>
          <w:sz w:val="22"/>
        </w:rPr>
      </w:pPr>
      <w:r>
        <w:rPr>
          <w:rFonts w:hint="eastAsia"/>
          <w:b/>
          <w:sz w:val="22"/>
        </w:rPr>
        <w:t>（一）技术保障措施（可选）</w:t>
      </w:r>
    </w:p>
    <w:p w:rsidR="00D45A7B" w:rsidRDefault="00925899">
      <w:pPr>
        <w:rPr>
          <w:rFonts w:asciiTheme="minorEastAsia" w:eastAsiaTheme="minorEastAsia" w:hAnsiTheme="minorEastAsia" w:cstheme="minorBidi"/>
          <w:szCs w:val="21"/>
        </w:rPr>
      </w:pPr>
      <w:r>
        <w:rPr>
          <w:rFonts w:hint="eastAsia"/>
          <w:b/>
          <w:bCs/>
          <w:color w:val="FF0000"/>
        </w:rPr>
        <w:t>（特别提示：投标人须按本招标文件评标信息中“技术保障措施”这一评审因素要求，提供证明资料）</w:t>
      </w:r>
    </w:p>
    <w:p w:rsidR="00D45A7B" w:rsidRDefault="00D45A7B">
      <w:pPr>
        <w:rPr>
          <w:rFonts w:asciiTheme="minorEastAsia" w:eastAsiaTheme="minorEastAsia" w:hAnsiTheme="minorEastAsia" w:cstheme="minorBidi"/>
          <w:szCs w:val="21"/>
        </w:rPr>
      </w:pPr>
    </w:p>
    <w:p w:rsidR="00D45A7B" w:rsidRDefault="00D45A7B">
      <w:pPr>
        <w:rPr>
          <w:b/>
          <w:sz w:val="22"/>
        </w:rPr>
      </w:pPr>
    </w:p>
    <w:p w:rsidR="00D45A7B" w:rsidRPr="003279F3" w:rsidRDefault="00925899" w:rsidP="003279F3">
      <w:pPr>
        <w:outlineLvl w:val="3"/>
        <w:rPr>
          <w:b/>
          <w:sz w:val="22"/>
        </w:rPr>
      </w:pPr>
      <w:r>
        <w:rPr>
          <w:rFonts w:hint="eastAsia"/>
          <w:b/>
          <w:bCs/>
          <w:sz w:val="22"/>
        </w:rPr>
        <w:t>（二</w:t>
      </w:r>
      <w:r>
        <w:rPr>
          <w:rFonts w:hint="eastAsia"/>
          <w:b/>
          <w:sz w:val="22"/>
        </w:rPr>
        <w:t>）投标人认为需提供的其他证明文件</w:t>
      </w:r>
      <w:r>
        <w:rPr>
          <w:rFonts w:ascii="宋体" w:hAnsi="宋体"/>
          <w:b/>
          <w:bCs/>
          <w:kern w:val="0"/>
          <w:sz w:val="24"/>
          <w:szCs w:val="20"/>
        </w:rPr>
        <w:br w:type="page"/>
      </w:r>
    </w:p>
    <w:p w:rsidR="00D45A7B" w:rsidRDefault="00925899">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rsidR="00D45A7B" w:rsidRDefault="00D45A7B">
      <w:pPr>
        <w:ind w:firstLineChars="196" w:firstLine="412"/>
      </w:pPr>
    </w:p>
    <w:p w:rsidR="00D45A7B" w:rsidRDefault="00925899">
      <w:pPr>
        <w:jc w:val="center"/>
        <w:outlineLvl w:val="0"/>
      </w:pPr>
      <w:bookmarkStart w:id="71" w:name="_Hlk72574405"/>
      <w:bookmarkStart w:id="72" w:name="_Hlk72260917"/>
      <w:r>
        <w:rPr>
          <w:rFonts w:hint="eastAsia"/>
          <w:b/>
          <w:sz w:val="24"/>
        </w:rPr>
        <w:t>（仅供参考，具体以项目需求及采购结果为准）</w:t>
      </w:r>
      <w:bookmarkEnd w:id="71"/>
    </w:p>
    <w:p w:rsidR="00D45A7B" w:rsidRDefault="00925899">
      <w:pPr>
        <w:rPr>
          <w:rFonts w:ascii="宋体" w:hAnsi="宋体"/>
          <w:b/>
          <w:bCs/>
          <w:szCs w:val="21"/>
        </w:rPr>
      </w:pPr>
      <w:r>
        <w:rPr>
          <w:rFonts w:ascii="宋体" w:hAnsi="宋体" w:hint="eastAsia"/>
          <w:b/>
          <w:bCs/>
          <w:szCs w:val="21"/>
        </w:rPr>
        <w:t>甲方：</w:t>
      </w:r>
    </w:p>
    <w:p w:rsidR="00D45A7B" w:rsidRDefault="00925899">
      <w:pPr>
        <w:rPr>
          <w:rFonts w:ascii="宋体" w:hAnsi="宋体"/>
          <w:szCs w:val="21"/>
        </w:rPr>
      </w:pPr>
      <w:bookmarkStart w:id="73" w:name="_Hlk75014453"/>
      <w:r>
        <w:rPr>
          <w:rFonts w:ascii="宋体" w:hAnsi="宋体" w:hint="eastAsia"/>
          <w:szCs w:val="21"/>
        </w:rPr>
        <w:t>地址：</w:t>
      </w:r>
    </w:p>
    <w:p w:rsidR="00D45A7B" w:rsidRDefault="00925899">
      <w:pPr>
        <w:rPr>
          <w:rFonts w:ascii="宋体" w:hAnsi="宋体"/>
          <w:szCs w:val="21"/>
        </w:rPr>
      </w:pPr>
      <w:r>
        <w:rPr>
          <w:rFonts w:ascii="宋体" w:hAnsi="宋体" w:hint="eastAsia"/>
          <w:szCs w:val="21"/>
        </w:rPr>
        <w:t>联系人：</w:t>
      </w:r>
    </w:p>
    <w:p w:rsidR="00D45A7B" w:rsidRDefault="00925899">
      <w:pPr>
        <w:rPr>
          <w:rFonts w:ascii="宋体" w:hAnsi="宋体"/>
          <w:b/>
          <w:bCs/>
          <w:szCs w:val="21"/>
        </w:rPr>
      </w:pPr>
      <w:r>
        <w:rPr>
          <w:rFonts w:ascii="宋体" w:hAnsi="宋体" w:hint="eastAsia"/>
          <w:szCs w:val="21"/>
        </w:rPr>
        <w:t>联系电话：</w:t>
      </w:r>
      <w:bookmarkEnd w:id="73"/>
    </w:p>
    <w:p w:rsidR="00D45A7B" w:rsidRDefault="00D45A7B">
      <w:pPr>
        <w:rPr>
          <w:rFonts w:ascii="宋体" w:hAnsi="宋体"/>
          <w:b/>
          <w:bCs/>
          <w:szCs w:val="21"/>
        </w:rPr>
      </w:pPr>
    </w:p>
    <w:p w:rsidR="00D45A7B" w:rsidRDefault="00925899">
      <w:pPr>
        <w:rPr>
          <w:rFonts w:ascii="宋体" w:hAnsi="宋体"/>
          <w:b/>
          <w:bCs/>
          <w:szCs w:val="21"/>
        </w:rPr>
      </w:pPr>
      <w:r>
        <w:rPr>
          <w:rFonts w:ascii="宋体" w:hAnsi="宋体" w:hint="eastAsia"/>
          <w:b/>
          <w:bCs/>
          <w:szCs w:val="21"/>
        </w:rPr>
        <w:t>乙方：</w:t>
      </w:r>
      <w:bookmarkEnd w:id="72"/>
    </w:p>
    <w:p w:rsidR="00D45A7B" w:rsidRDefault="00925899">
      <w:pPr>
        <w:rPr>
          <w:rFonts w:ascii="宋体" w:hAnsi="宋体"/>
          <w:szCs w:val="21"/>
        </w:rPr>
      </w:pPr>
      <w:r>
        <w:rPr>
          <w:rFonts w:ascii="宋体" w:hAnsi="宋体" w:hint="eastAsia"/>
          <w:szCs w:val="21"/>
        </w:rPr>
        <w:t>地址：</w:t>
      </w:r>
    </w:p>
    <w:p w:rsidR="00D45A7B" w:rsidRDefault="00925899">
      <w:pPr>
        <w:rPr>
          <w:rFonts w:ascii="宋体" w:hAnsi="宋体"/>
          <w:szCs w:val="21"/>
        </w:rPr>
      </w:pPr>
      <w:r>
        <w:rPr>
          <w:rFonts w:ascii="宋体" w:hAnsi="宋体" w:hint="eastAsia"/>
          <w:szCs w:val="21"/>
        </w:rPr>
        <w:t>联系人：</w:t>
      </w:r>
    </w:p>
    <w:p w:rsidR="00D45A7B" w:rsidRDefault="00925899">
      <w:pPr>
        <w:rPr>
          <w:rFonts w:ascii="宋体" w:hAnsi="宋体"/>
          <w:szCs w:val="21"/>
        </w:rPr>
      </w:pPr>
      <w:r>
        <w:rPr>
          <w:rFonts w:ascii="宋体" w:hAnsi="宋体" w:hint="eastAsia"/>
          <w:szCs w:val="21"/>
        </w:rPr>
        <w:t>联系电话：</w:t>
      </w:r>
    </w:p>
    <w:p w:rsidR="00D45A7B" w:rsidRDefault="00D45A7B">
      <w:pPr>
        <w:rPr>
          <w:rFonts w:ascii="宋体" w:hAnsi="宋体"/>
          <w:szCs w:val="21"/>
        </w:rPr>
      </w:pPr>
    </w:p>
    <w:p w:rsidR="00D45A7B" w:rsidRDefault="00925899">
      <w:pPr>
        <w:spacing w:line="360" w:lineRule="auto"/>
        <w:ind w:firstLine="560"/>
        <w:jc w:val="left"/>
        <w:rPr>
          <w:szCs w:val="21"/>
        </w:rPr>
      </w:pPr>
      <w:bookmarkStart w:id="74"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4"/>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D45A7B" w:rsidRDefault="00925899">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D45A7B" w:rsidRDefault="00925899">
      <w:pPr>
        <w:spacing w:line="360" w:lineRule="auto"/>
        <w:ind w:firstLine="560"/>
        <w:jc w:val="left"/>
        <w:rPr>
          <w:szCs w:val="21"/>
        </w:rPr>
      </w:pPr>
      <w:r>
        <w:rPr>
          <w:rFonts w:hint="eastAsia"/>
          <w:szCs w:val="21"/>
        </w:rPr>
        <w:t>乙方根据甲方需求提供下列货物：</w:t>
      </w:r>
    </w:p>
    <w:p w:rsidR="00D45A7B" w:rsidRDefault="00925899">
      <w:pPr>
        <w:spacing w:line="360" w:lineRule="auto"/>
        <w:ind w:firstLine="560"/>
        <w:jc w:val="left"/>
        <w:rPr>
          <w:szCs w:val="21"/>
        </w:rPr>
      </w:pPr>
      <w:r>
        <w:rPr>
          <w:rFonts w:hint="eastAsia"/>
          <w:szCs w:val="21"/>
        </w:rPr>
        <w:t>货物名称、规格及数量详见。</w:t>
      </w:r>
    </w:p>
    <w:p w:rsidR="00D45A7B" w:rsidRDefault="00925899">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D45A7B" w:rsidRDefault="00925899">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D45A7B" w:rsidRDefault="00925899">
      <w:pPr>
        <w:numPr>
          <w:ilvl w:val="0"/>
          <w:numId w:val="10"/>
        </w:numPr>
        <w:spacing w:line="360" w:lineRule="auto"/>
        <w:ind w:firstLine="560"/>
        <w:jc w:val="left"/>
        <w:outlineLvl w:val="0"/>
        <w:rPr>
          <w:b/>
          <w:szCs w:val="21"/>
        </w:rPr>
      </w:pPr>
      <w:r>
        <w:rPr>
          <w:rFonts w:hint="eastAsia"/>
          <w:b/>
          <w:szCs w:val="21"/>
        </w:rPr>
        <w:t>履行期限</w:t>
      </w:r>
    </w:p>
    <w:p w:rsidR="00D45A7B" w:rsidRDefault="00925899">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rsidR="00D45A7B" w:rsidRDefault="00925899">
      <w:pPr>
        <w:numPr>
          <w:ilvl w:val="0"/>
          <w:numId w:val="10"/>
        </w:numPr>
        <w:spacing w:line="360" w:lineRule="auto"/>
        <w:ind w:firstLine="560"/>
        <w:jc w:val="left"/>
        <w:outlineLvl w:val="0"/>
        <w:rPr>
          <w:b/>
          <w:szCs w:val="21"/>
        </w:rPr>
      </w:pPr>
      <w:r>
        <w:rPr>
          <w:rFonts w:hint="eastAsia"/>
          <w:b/>
          <w:szCs w:val="21"/>
        </w:rPr>
        <w:t>权利保证</w:t>
      </w:r>
    </w:p>
    <w:p w:rsidR="00D45A7B" w:rsidRDefault="0092589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45A7B" w:rsidRDefault="00925899">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D45A7B" w:rsidRDefault="0092589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D45A7B" w:rsidRDefault="0092589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D45A7B" w:rsidRDefault="0092589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D45A7B" w:rsidRDefault="0092589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D45A7B" w:rsidRDefault="0092589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D45A7B" w:rsidRDefault="00925899">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D45A7B" w:rsidRDefault="0092589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45A7B" w:rsidRDefault="00925899">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D45A7B" w:rsidRDefault="00925899">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D45A7B" w:rsidRDefault="00925899">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D45A7B" w:rsidRDefault="0092589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D45A7B" w:rsidRDefault="0092589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45A7B" w:rsidRDefault="00925899">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D45A7B" w:rsidRDefault="00925899">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D45A7B" w:rsidRDefault="00925899">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rsidR="00D45A7B" w:rsidRDefault="00925899">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D45A7B" w:rsidRDefault="00925899">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D45A7B" w:rsidRDefault="00925899">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D45A7B" w:rsidRDefault="0092589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D45A7B" w:rsidRDefault="0092589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D45A7B" w:rsidRDefault="0092589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D45A7B" w:rsidRDefault="00925899">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D45A7B" w:rsidRDefault="00925899">
      <w:pPr>
        <w:spacing w:line="360" w:lineRule="auto"/>
        <w:jc w:val="left"/>
        <w:outlineLvl w:val="0"/>
        <w:rPr>
          <w:b/>
          <w:szCs w:val="21"/>
          <w:u w:val="single"/>
        </w:rPr>
      </w:pPr>
      <w:r>
        <w:rPr>
          <w:rFonts w:hint="eastAsia"/>
          <w:b/>
          <w:szCs w:val="21"/>
          <w:u w:val="single"/>
        </w:rPr>
        <w:t>（详见商务要求）</w:t>
      </w:r>
    </w:p>
    <w:p w:rsidR="00D45A7B" w:rsidRDefault="00D45A7B">
      <w:pPr>
        <w:spacing w:line="360" w:lineRule="auto"/>
        <w:ind w:firstLine="560"/>
        <w:jc w:val="left"/>
        <w:rPr>
          <w:szCs w:val="21"/>
        </w:rPr>
      </w:pPr>
    </w:p>
    <w:p w:rsidR="00D45A7B" w:rsidRDefault="00925899">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D45A7B" w:rsidRDefault="0092589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D45A7B" w:rsidRDefault="0092589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D45A7B" w:rsidRDefault="0092589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D45A7B" w:rsidRDefault="00925899">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D45A7B" w:rsidRDefault="00925899">
      <w:pPr>
        <w:spacing w:line="360" w:lineRule="auto"/>
        <w:ind w:firstLine="560"/>
        <w:jc w:val="left"/>
        <w:rPr>
          <w:rFonts w:ascii="宋体" w:hAnsi="宋体"/>
          <w:szCs w:val="21"/>
        </w:rPr>
      </w:pPr>
      <w:r>
        <w:rPr>
          <w:rFonts w:ascii="宋体" w:hAnsi="宋体" w:hint="eastAsia"/>
          <w:szCs w:val="21"/>
        </w:rPr>
        <w:t>6.</w:t>
      </w:r>
      <w:bookmarkStart w:id="75"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5"/>
    </w:p>
    <w:p w:rsidR="00D45A7B" w:rsidRDefault="00925899">
      <w:pPr>
        <w:spacing w:line="360" w:lineRule="auto"/>
        <w:ind w:firstLine="560"/>
        <w:jc w:val="left"/>
        <w:rPr>
          <w:rFonts w:ascii="宋体" w:hAnsi="宋体"/>
          <w:szCs w:val="21"/>
        </w:rPr>
      </w:pPr>
      <w:r>
        <w:rPr>
          <w:rFonts w:ascii="宋体" w:hAnsi="宋体" w:hint="eastAsia"/>
          <w:szCs w:val="21"/>
        </w:rPr>
        <w:t>7、</w:t>
      </w:r>
      <w:bookmarkStart w:id="76"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6"/>
    </w:p>
    <w:p w:rsidR="00D45A7B" w:rsidRDefault="00925899">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D45A7B" w:rsidRDefault="00925899">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D45A7B" w:rsidRDefault="00925899">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D45A7B" w:rsidRDefault="00925899">
      <w:pPr>
        <w:spacing w:line="360" w:lineRule="auto"/>
        <w:ind w:firstLine="560"/>
        <w:jc w:val="left"/>
        <w:rPr>
          <w:rFonts w:ascii="宋体" w:hAnsi="宋体"/>
          <w:szCs w:val="21"/>
        </w:rPr>
      </w:pPr>
      <w:r>
        <w:rPr>
          <w:rFonts w:ascii="宋体" w:hAnsi="宋体" w:hint="eastAsia"/>
          <w:szCs w:val="21"/>
        </w:rPr>
        <w:t>除</w:t>
      </w:r>
      <w:bookmarkStart w:id="77" w:name="_Hlk75015119"/>
      <w:r>
        <w:rPr>
          <w:rFonts w:ascii="宋体" w:hAnsi="宋体" w:hint="eastAsia"/>
          <w:szCs w:val="21"/>
        </w:rPr>
        <w:t>《深圳经济特区政府采购条例》第40条、</w:t>
      </w:r>
      <w:bookmarkEnd w:id="77"/>
      <w:r>
        <w:rPr>
          <w:rFonts w:ascii="宋体" w:hAnsi="宋体" w:hint="eastAsia"/>
          <w:szCs w:val="21"/>
        </w:rPr>
        <w:t>《中华人民共和国政府采购法》第50条第二款规定或者主管部门另有政策规定的情形外，本合同一经签订，甲乙双方不得擅自变更、中止或终止合同。</w:t>
      </w:r>
    </w:p>
    <w:p w:rsidR="00D45A7B" w:rsidRDefault="00925899">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D45A7B" w:rsidRDefault="0092589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D45A7B" w:rsidRDefault="0092589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D45A7B" w:rsidRDefault="00925899">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D45A7B" w:rsidRDefault="00925899">
      <w:pPr>
        <w:spacing w:line="360" w:lineRule="auto"/>
        <w:ind w:firstLine="560"/>
        <w:jc w:val="left"/>
        <w:rPr>
          <w:rFonts w:ascii="宋体" w:hAnsi="宋体"/>
          <w:szCs w:val="21"/>
        </w:rPr>
      </w:pPr>
      <w:r>
        <w:rPr>
          <w:rFonts w:ascii="宋体" w:hAnsi="宋体" w:hint="eastAsia"/>
          <w:szCs w:val="21"/>
        </w:rPr>
        <w:t>1、下列文件均为本合同的组成部分：</w:t>
      </w:r>
    </w:p>
    <w:p w:rsidR="00D45A7B" w:rsidRDefault="00925899">
      <w:pPr>
        <w:spacing w:line="360" w:lineRule="auto"/>
        <w:ind w:firstLine="560"/>
        <w:jc w:val="left"/>
        <w:rPr>
          <w:rFonts w:ascii="宋体" w:hAnsi="宋体"/>
          <w:szCs w:val="21"/>
        </w:rPr>
      </w:pPr>
      <w:r>
        <w:rPr>
          <w:rFonts w:ascii="宋体" w:hAnsi="宋体" w:hint="eastAsia"/>
          <w:szCs w:val="21"/>
        </w:rPr>
        <w:t>（1）号招标文件、答疑及补充通知；</w:t>
      </w:r>
    </w:p>
    <w:p w:rsidR="00D45A7B" w:rsidRDefault="00925899">
      <w:pPr>
        <w:spacing w:line="360" w:lineRule="auto"/>
        <w:ind w:firstLine="560"/>
        <w:jc w:val="left"/>
        <w:rPr>
          <w:rFonts w:ascii="宋体" w:hAnsi="宋体"/>
          <w:szCs w:val="21"/>
        </w:rPr>
      </w:pPr>
      <w:r>
        <w:rPr>
          <w:rFonts w:ascii="宋体" w:hAnsi="宋体" w:hint="eastAsia"/>
          <w:szCs w:val="21"/>
        </w:rPr>
        <w:t>（2）乙方的投标文件；</w:t>
      </w:r>
    </w:p>
    <w:p w:rsidR="00D45A7B" w:rsidRDefault="0092589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D45A7B" w:rsidRDefault="00925899">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D45A7B" w:rsidRDefault="00D45A7B">
      <w:pPr>
        <w:spacing w:line="360" w:lineRule="auto"/>
        <w:ind w:firstLine="560"/>
        <w:jc w:val="left"/>
        <w:rPr>
          <w:rFonts w:ascii="宋体" w:hAnsi="宋体"/>
          <w:szCs w:val="21"/>
        </w:rPr>
      </w:pPr>
    </w:p>
    <w:p w:rsidR="00D45A7B" w:rsidRDefault="00D45A7B">
      <w:pPr>
        <w:spacing w:line="360" w:lineRule="auto"/>
        <w:ind w:firstLine="560"/>
        <w:jc w:val="left"/>
        <w:rPr>
          <w:rFonts w:ascii="宋体" w:hAnsi="宋体"/>
          <w:szCs w:val="21"/>
        </w:rPr>
      </w:pPr>
    </w:p>
    <w:p w:rsidR="00D45A7B" w:rsidRDefault="00925899">
      <w:pPr>
        <w:spacing w:line="360" w:lineRule="auto"/>
        <w:ind w:firstLine="560"/>
        <w:jc w:val="left"/>
        <w:rPr>
          <w:rFonts w:ascii="宋体" w:hAnsi="宋体"/>
          <w:szCs w:val="21"/>
        </w:rPr>
      </w:pPr>
      <w:r>
        <w:rPr>
          <w:rFonts w:ascii="宋体" w:hAnsi="宋体" w:hint="eastAsia"/>
          <w:szCs w:val="21"/>
        </w:rPr>
        <w:t>甲方（采购人）：   （盖章）       乙方（供应商）：    （盖章）</w:t>
      </w:r>
    </w:p>
    <w:p w:rsidR="00D45A7B" w:rsidRDefault="00925899">
      <w:pPr>
        <w:spacing w:line="360" w:lineRule="auto"/>
        <w:ind w:firstLine="560"/>
        <w:jc w:val="left"/>
        <w:rPr>
          <w:rFonts w:ascii="宋体" w:hAnsi="宋体"/>
          <w:szCs w:val="21"/>
        </w:rPr>
      </w:pPr>
      <w:r>
        <w:rPr>
          <w:rFonts w:ascii="宋体" w:hAnsi="宋体" w:hint="eastAsia"/>
          <w:szCs w:val="21"/>
        </w:rPr>
        <w:t xml:space="preserve">法定代表人：                     法定代表人： </w:t>
      </w:r>
    </w:p>
    <w:p w:rsidR="00D45A7B" w:rsidRDefault="00925899">
      <w:pPr>
        <w:spacing w:line="360" w:lineRule="auto"/>
        <w:ind w:firstLine="560"/>
        <w:jc w:val="left"/>
        <w:rPr>
          <w:rFonts w:ascii="宋体" w:hAnsi="宋体"/>
          <w:szCs w:val="21"/>
        </w:rPr>
      </w:pPr>
      <w:r>
        <w:rPr>
          <w:rFonts w:ascii="宋体" w:hAnsi="宋体" w:hint="eastAsia"/>
          <w:szCs w:val="21"/>
        </w:rPr>
        <w:t>委托代理人：                     委托代理人：</w:t>
      </w:r>
    </w:p>
    <w:p w:rsidR="00D45A7B" w:rsidRDefault="00925899">
      <w:pPr>
        <w:ind w:firstLineChars="250" w:firstLine="525"/>
        <w:rPr>
          <w:rFonts w:ascii="宋体" w:hAnsi="宋体"/>
          <w:b/>
          <w:szCs w:val="21"/>
        </w:rPr>
      </w:pPr>
      <w:r>
        <w:rPr>
          <w:rFonts w:ascii="宋体" w:hAnsi="宋体" w:hint="eastAsia"/>
          <w:szCs w:val="21"/>
        </w:rPr>
        <w:t>日期：   年     月    日         日期：   年     月    日</w:t>
      </w:r>
    </w:p>
    <w:p w:rsidR="00D45A7B" w:rsidRDefault="00D45A7B"/>
    <w:p w:rsidR="00D45A7B" w:rsidRDefault="00925899">
      <w:pPr>
        <w:widowControl/>
        <w:jc w:val="left"/>
        <w:rPr>
          <w:rFonts w:ascii="宋体" w:hAnsi="宋体"/>
          <w:szCs w:val="21"/>
        </w:rPr>
      </w:pPr>
      <w:r>
        <w:rPr>
          <w:rFonts w:ascii="宋体" w:hAnsi="宋体"/>
          <w:szCs w:val="21"/>
        </w:rPr>
        <w:br w:type="page"/>
      </w:r>
    </w:p>
    <w:p w:rsidR="00D45A7B" w:rsidRDefault="00925899">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8" w:name="_Hlk72399513"/>
      <w:r>
        <w:rPr>
          <w:rFonts w:ascii="宋体" w:hAnsi="宋体" w:hint="eastAsia"/>
          <w:b/>
          <w:bCs/>
          <w:kern w:val="0"/>
          <w:sz w:val="28"/>
          <w:szCs w:val="28"/>
        </w:rPr>
        <w:t>总则</w:t>
      </w:r>
    </w:p>
    <w:bookmarkEnd w:id="78"/>
    <w:p w:rsidR="00D45A7B" w:rsidRDefault="00925899">
      <w:pPr>
        <w:rPr>
          <w:rFonts w:ascii="黑体" w:eastAsia="黑体" w:hAnsi="宋体"/>
          <w:sz w:val="24"/>
        </w:rPr>
      </w:pPr>
      <w:r>
        <w:rPr>
          <w:rFonts w:ascii="黑体" w:eastAsia="黑体" w:hAnsi="宋体" w:hint="eastAsia"/>
          <w:sz w:val="24"/>
        </w:rPr>
        <w:t>1. 通用条款说明</w:t>
      </w:r>
    </w:p>
    <w:p w:rsidR="00D45A7B" w:rsidRDefault="00925899">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9" w:name="_Hlk72399729"/>
      <w:r>
        <w:rPr>
          <w:rFonts w:ascii="宋体" w:hAnsi="宋体" w:hint="eastAsia"/>
          <w:szCs w:val="21"/>
        </w:rPr>
        <w:t>如有需要，政府集中采购机构可以对通用条款的内容进行补充。</w:t>
      </w:r>
      <w:bookmarkEnd w:id="79"/>
    </w:p>
    <w:p w:rsidR="00D45A7B" w:rsidRDefault="00925899">
      <w:pPr>
        <w:ind w:firstLineChars="196" w:firstLine="412"/>
        <w:rPr>
          <w:rFonts w:ascii="宋体" w:hAnsi="宋体"/>
          <w:szCs w:val="21"/>
        </w:rPr>
      </w:pPr>
      <w:r>
        <w:rPr>
          <w:rFonts w:ascii="宋体" w:hAnsi="宋体" w:hint="eastAsia"/>
          <w:szCs w:val="21"/>
        </w:rPr>
        <w:t>1.2招标文件分为第一册“专用条款”和第二册“通用条款”。</w:t>
      </w:r>
    </w:p>
    <w:p w:rsidR="00D45A7B" w:rsidRDefault="00925899">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D45A7B" w:rsidRDefault="00925899">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rsidR="00D45A7B" w:rsidRDefault="00925899">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D45A7B" w:rsidRDefault="00925899">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D45A7B" w:rsidRDefault="00925899">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D45A7B" w:rsidRDefault="00925899">
      <w:pPr>
        <w:rPr>
          <w:rFonts w:ascii="黑体" w:eastAsia="黑体" w:hAnsi="宋体"/>
          <w:sz w:val="24"/>
        </w:rPr>
      </w:pPr>
      <w:r>
        <w:rPr>
          <w:rFonts w:ascii="黑体" w:eastAsia="黑体" w:hAnsi="宋体" w:hint="eastAsia"/>
          <w:sz w:val="24"/>
        </w:rPr>
        <w:t>3．定义</w:t>
      </w:r>
    </w:p>
    <w:p w:rsidR="00D45A7B" w:rsidRDefault="00925899">
      <w:pPr>
        <w:ind w:firstLineChars="200" w:firstLine="420"/>
        <w:rPr>
          <w:rFonts w:ascii="宋体" w:hAnsi="宋体"/>
          <w:szCs w:val="21"/>
        </w:rPr>
      </w:pPr>
      <w:r>
        <w:rPr>
          <w:rFonts w:ascii="宋体" w:hAnsi="宋体"/>
          <w:szCs w:val="21"/>
        </w:rPr>
        <w:t>招标文件中下列术语应解释为：</w:t>
      </w:r>
    </w:p>
    <w:p w:rsidR="00D45A7B" w:rsidRDefault="0092589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D45A7B" w:rsidRDefault="00925899">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D45A7B" w:rsidRDefault="00925899">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D45A7B" w:rsidRDefault="00925899">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D45A7B" w:rsidRDefault="00925899">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D45A7B" w:rsidRDefault="00925899">
      <w:pPr>
        <w:ind w:firstLineChars="196" w:firstLine="412"/>
        <w:rPr>
          <w:rFonts w:ascii="宋体" w:hAnsi="宋体"/>
          <w:szCs w:val="21"/>
        </w:rPr>
      </w:pPr>
      <w:r>
        <w:rPr>
          <w:rFonts w:ascii="宋体" w:hAnsi="宋体" w:hint="eastAsia"/>
          <w:szCs w:val="21"/>
        </w:rPr>
        <w:t>3.6“合同”指由本次招标所产生的合同或合约文件；</w:t>
      </w:r>
    </w:p>
    <w:p w:rsidR="00D45A7B" w:rsidRDefault="00925899">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80"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80"/>
    </w:p>
    <w:p w:rsidR="00D45A7B" w:rsidRDefault="00925899">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D45A7B" w:rsidRDefault="00925899">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rsidR="00D45A7B" w:rsidRDefault="00925899">
      <w:pPr>
        <w:rPr>
          <w:rFonts w:ascii="黑体" w:eastAsia="黑体" w:hAnsi="宋体"/>
          <w:sz w:val="24"/>
        </w:rPr>
      </w:pPr>
      <w:r>
        <w:rPr>
          <w:rFonts w:ascii="黑体" w:eastAsia="黑体" w:hAnsi="宋体" w:hint="eastAsia"/>
          <w:sz w:val="24"/>
        </w:rPr>
        <w:t xml:space="preserve">4. </w:t>
      </w:r>
      <w:bookmarkStart w:id="81" w:name="_Hlk72398643"/>
      <w:r>
        <w:rPr>
          <w:rFonts w:ascii="黑体" w:eastAsia="黑体" w:hAnsi="宋体" w:hint="eastAsia"/>
          <w:sz w:val="24"/>
        </w:rPr>
        <w:t>政府采购供应商责任</w:t>
      </w:r>
    </w:p>
    <w:p w:rsidR="00D45A7B" w:rsidRDefault="00925899">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D45A7B" w:rsidRDefault="0092589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D45A7B" w:rsidRDefault="00925899">
      <w:pPr>
        <w:rPr>
          <w:rFonts w:ascii="黑体" w:eastAsia="黑体" w:hAnsi="宋体"/>
          <w:sz w:val="24"/>
        </w:rPr>
      </w:pPr>
      <w:r>
        <w:rPr>
          <w:rFonts w:ascii="黑体" w:eastAsia="黑体" w:hAnsi="宋体" w:hint="eastAsia"/>
          <w:sz w:val="24"/>
        </w:rPr>
        <w:t>5．投标人参加政府采购的条件</w:t>
      </w:r>
    </w:p>
    <w:p w:rsidR="00D45A7B" w:rsidRDefault="00925899">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rsidR="00D45A7B" w:rsidRDefault="00925899">
      <w:pPr>
        <w:ind w:firstLineChars="196" w:firstLine="412"/>
        <w:rPr>
          <w:rFonts w:ascii="宋体" w:hAnsi="宋体"/>
          <w:szCs w:val="21"/>
        </w:rPr>
      </w:pPr>
      <w:r>
        <w:rPr>
          <w:rFonts w:ascii="宋体" w:hAnsi="宋体" w:hint="eastAsia"/>
          <w:szCs w:val="21"/>
        </w:rPr>
        <w:t>5.2投标人资格要求</w:t>
      </w:r>
    </w:p>
    <w:p w:rsidR="00D45A7B" w:rsidRDefault="00925899">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D45A7B" w:rsidRDefault="00925899">
      <w:pPr>
        <w:ind w:firstLineChars="196" w:firstLine="412"/>
        <w:rPr>
          <w:rFonts w:ascii="宋体" w:hAnsi="宋体"/>
          <w:szCs w:val="21"/>
        </w:rPr>
      </w:pPr>
      <w:r>
        <w:rPr>
          <w:rFonts w:ascii="宋体" w:hAnsi="宋体" w:hint="eastAsia"/>
          <w:szCs w:val="21"/>
        </w:rPr>
        <w:t>5.3联合体投标</w:t>
      </w:r>
    </w:p>
    <w:p w:rsidR="00D45A7B" w:rsidRDefault="00925899">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rsidR="00D45A7B" w:rsidRDefault="00925899">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D45A7B" w:rsidRDefault="00925899">
      <w:pPr>
        <w:ind w:firstLineChars="196" w:firstLine="412"/>
        <w:rPr>
          <w:rFonts w:ascii="宋体" w:hAnsi="宋体"/>
        </w:rPr>
      </w:pPr>
      <w:r>
        <w:rPr>
          <w:rFonts w:ascii="宋体" w:hAnsi="宋体" w:hint="eastAsia"/>
        </w:rPr>
        <w:t>（1）投标联合体各方参加政府采购活动应当具备下列条件：</w:t>
      </w:r>
    </w:p>
    <w:p w:rsidR="00D45A7B" w:rsidRDefault="00925899">
      <w:pPr>
        <w:ind w:leftChars="200" w:left="420" w:firstLineChars="196" w:firstLine="412"/>
        <w:rPr>
          <w:rFonts w:ascii="宋体" w:hAnsi="宋体"/>
        </w:rPr>
      </w:pPr>
      <w:r>
        <w:rPr>
          <w:rFonts w:ascii="宋体" w:hAnsi="宋体" w:hint="eastAsia"/>
        </w:rPr>
        <w:t>1、具有独立承担民事责任的能力；</w:t>
      </w:r>
    </w:p>
    <w:p w:rsidR="00D45A7B" w:rsidRDefault="00925899">
      <w:pPr>
        <w:ind w:left="420" w:firstLineChars="196" w:firstLine="412"/>
        <w:rPr>
          <w:rFonts w:ascii="宋体" w:hAnsi="宋体"/>
        </w:rPr>
      </w:pPr>
      <w:r>
        <w:rPr>
          <w:rFonts w:ascii="宋体" w:hAnsi="宋体" w:hint="eastAsia"/>
        </w:rPr>
        <w:t>2、有良好的商业信誉和健全的财务会计制度；</w:t>
      </w:r>
    </w:p>
    <w:p w:rsidR="00D45A7B" w:rsidRDefault="00925899">
      <w:pPr>
        <w:ind w:leftChars="200" w:left="420" w:firstLineChars="196" w:firstLine="412"/>
        <w:rPr>
          <w:rFonts w:ascii="宋体" w:hAnsi="宋体"/>
        </w:rPr>
      </w:pPr>
      <w:r>
        <w:rPr>
          <w:rFonts w:ascii="宋体" w:hAnsi="宋体" w:hint="eastAsia"/>
        </w:rPr>
        <w:t>3、具有履行合同所必需的设备和专业技术能力；</w:t>
      </w:r>
    </w:p>
    <w:p w:rsidR="00D45A7B" w:rsidRDefault="00925899">
      <w:pPr>
        <w:ind w:leftChars="200" w:left="420" w:firstLineChars="196" w:firstLine="412"/>
        <w:rPr>
          <w:rFonts w:ascii="宋体" w:hAnsi="宋体"/>
        </w:rPr>
      </w:pPr>
      <w:r>
        <w:rPr>
          <w:rFonts w:ascii="宋体" w:hAnsi="宋体" w:hint="eastAsia"/>
        </w:rPr>
        <w:t>4、有依法缴纳税收和社会保障资金的良好记录；</w:t>
      </w:r>
    </w:p>
    <w:p w:rsidR="00D45A7B" w:rsidRDefault="00925899">
      <w:pPr>
        <w:ind w:leftChars="200" w:left="420" w:firstLineChars="196" w:firstLine="412"/>
        <w:rPr>
          <w:rFonts w:ascii="宋体" w:hAnsi="宋体"/>
        </w:rPr>
      </w:pPr>
      <w:r>
        <w:rPr>
          <w:rFonts w:ascii="宋体" w:hAnsi="宋体" w:hint="eastAsia"/>
        </w:rPr>
        <w:t>5、参加政府采购活动前三年内，在经营活动中没有重大违法记录；</w:t>
      </w:r>
    </w:p>
    <w:p w:rsidR="00D45A7B" w:rsidRDefault="00925899">
      <w:pPr>
        <w:ind w:leftChars="200" w:left="420" w:firstLineChars="196" w:firstLine="412"/>
        <w:rPr>
          <w:rFonts w:ascii="宋体" w:hAnsi="宋体"/>
        </w:rPr>
      </w:pPr>
      <w:r>
        <w:rPr>
          <w:rFonts w:ascii="宋体" w:hAnsi="宋体" w:hint="eastAsia"/>
        </w:rPr>
        <w:t>6、法律、行政法规规定的其他条件。</w:t>
      </w:r>
    </w:p>
    <w:p w:rsidR="00D45A7B" w:rsidRDefault="00925899">
      <w:pPr>
        <w:ind w:firstLineChars="196" w:firstLine="412"/>
        <w:rPr>
          <w:rFonts w:ascii="宋体" w:hAnsi="宋体"/>
        </w:rPr>
      </w:pPr>
      <w:r>
        <w:rPr>
          <w:rFonts w:ascii="宋体" w:hAnsi="宋体" w:hint="eastAsia"/>
        </w:rPr>
        <w:t>（2）在投标截止前，投标联合体各方均应注册成政府集中采购机构供应商；</w:t>
      </w:r>
    </w:p>
    <w:p w:rsidR="00D45A7B" w:rsidRDefault="00925899">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D45A7B" w:rsidRDefault="00925899">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D45A7B" w:rsidRDefault="00925899">
      <w:pPr>
        <w:ind w:firstLineChars="196" w:firstLine="412"/>
        <w:rPr>
          <w:rFonts w:ascii="宋体" w:hAnsi="宋体"/>
        </w:rPr>
      </w:pPr>
      <w:r>
        <w:rPr>
          <w:rFonts w:ascii="宋体" w:hAnsi="宋体" w:hint="eastAsia"/>
        </w:rPr>
        <w:t>（5）投标人的投标文件及中标后签署的合同协议对联合体各方均具法律约束力；</w:t>
      </w:r>
    </w:p>
    <w:p w:rsidR="00D45A7B" w:rsidRDefault="00925899">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D45A7B" w:rsidRDefault="0092589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D45A7B" w:rsidRDefault="00925899">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D45A7B" w:rsidRDefault="00925899">
      <w:pPr>
        <w:ind w:firstLineChars="196" w:firstLine="412"/>
        <w:rPr>
          <w:rFonts w:ascii="宋体" w:hAnsi="宋体"/>
          <w:szCs w:val="21"/>
        </w:rPr>
      </w:pPr>
      <w:r>
        <w:rPr>
          <w:rFonts w:ascii="宋体" w:hAnsi="宋体" w:hint="eastAsia"/>
        </w:rPr>
        <w:t>（9）本通用条款中“投标人”一词亦指联合体各方，专用条款另有规定或说明的除外。</w:t>
      </w:r>
    </w:p>
    <w:p w:rsidR="00D45A7B" w:rsidRDefault="00925899">
      <w:pPr>
        <w:rPr>
          <w:rFonts w:ascii="黑体" w:eastAsia="黑体" w:hAnsi="宋体"/>
          <w:sz w:val="24"/>
        </w:rPr>
      </w:pPr>
      <w:r>
        <w:rPr>
          <w:rFonts w:ascii="黑体" w:eastAsia="黑体" w:hAnsi="宋体" w:hint="eastAsia"/>
          <w:sz w:val="24"/>
        </w:rPr>
        <w:t>6．政策导向</w:t>
      </w:r>
    </w:p>
    <w:p w:rsidR="00D45A7B" w:rsidRDefault="00925899">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rsidR="00D45A7B" w:rsidRDefault="00925899">
      <w:pPr>
        <w:ind w:firstLine="405"/>
        <w:rPr>
          <w:shd w:val="clear" w:color="auto" w:fill="FFFFFF"/>
        </w:rPr>
      </w:pPr>
      <w:r>
        <w:rPr>
          <w:rFonts w:ascii="宋体" w:hAnsi="宋体" w:hint="eastAsia"/>
        </w:rPr>
        <w:t>6.2本项目落实深圳市政府采购供应商诚信管理政策要求。</w:t>
      </w:r>
    </w:p>
    <w:p w:rsidR="00D45A7B" w:rsidRDefault="00925899">
      <w:pPr>
        <w:rPr>
          <w:rFonts w:ascii="黑体" w:eastAsia="黑体" w:hAnsi="宋体"/>
          <w:sz w:val="24"/>
        </w:rPr>
      </w:pPr>
      <w:r>
        <w:rPr>
          <w:rFonts w:ascii="黑体" w:eastAsia="黑体" w:hAnsi="宋体" w:hint="eastAsia"/>
          <w:sz w:val="24"/>
        </w:rPr>
        <w:t>7. 本项目若涉及采购货物，则合格的货物及相应服务应满足以下要求：</w:t>
      </w:r>
    </w:p>
    <w:p w:rsidR="00D45A7B" w:rsidRDefault="0092589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45A7B" w:rsidRDefault="0092589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D45A7B" w:rsidRDefault="0092589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45A7B" w:rsidRDefault="0092589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2"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2"/>
    </w:p>
    <w:p w:rsidR="00D45A7B" w:rsidRDefault="00925899">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D45A7B" w:rsidRDefault="00925899">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rsidR="00D45A7B" w:rsidRDefault="00925899">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rsidR="00D45A7B" w:rsidRDefault="00925899">
      <w:pPr>
        <w:rPr>
          <w:rFonts w:ascii="黑体" w:eastAsia="黑体" w:hAnsi="宋体"/>
          <w:sz w:val="24"/>
        </w:rPr>
      </w:pPr>
      <w:r>
        <w:rPr>
          <w:rFonts w:ascii="黑体" w:eastAsia="黑体" w:hAnsi="宋体" w:hint="eastAsia"/>
          <w:sz w:val="24"/>
        </w:rPr>
        <w:t>8．投标费用</w:t>
      </w:r>
    </w:p>
    <w:p w:rsidR="00D45A7B" w:rsidRDefault="0092589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45A7B" w:rsidRDefault="00925899">
      <w:pPr>
        <w:rPr>
          <w:rFonts w:ascii="黑体" w:eastAsia="黑体" w:hAnsi="宋体"/>
          <w:sz w:val="24"/>
        </w:rPr>
      </w:pPr>
      <w:r>
        <w:rPr>
          <w:rFonts w:ascii="黑体" w:eastAsia="黑体" w:hAnsi="宋体" w:hint="eastAsia"/>
          <w:sz w:val="24"/>
        </w:rPr>
        <w:t>9．踏勘现场</w:t>
      </w:r>
    </w:p>
    <w:p w:rsidR="00D45A7B" w:rsidRDefault="00925899">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D45A7B" w:rsidRDefault="0092589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D45A7B" w:rsidRDefault="00925899">
      <w:pPr>
        <w:ind w:firstLineChars="196" w:firstLine="412"/>
        <w:rPr>
          <w:rFonts w:ascii="宋体" w:hAnsi="宋体"/>
        </w:rPr>
      </w:pPr>
      <w:r>
        <w:rPr>
          <w:rFonts w:ascii="宋体" w:hAnsi="宋体" w:hint="eastAsia"/>
        </w:rPr>
        <w:t>9.3采购人应当通过政府集中采购机构向投标人提供有关现场的书面资料和数据。</w:t>
      </w:r>
    </w:p>
    <w:p w:rsidR="00D45A7B" w:rsidRDefault="00925899">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D45A7B" w:rsidRDefault="00925899">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D45A7B" w:rsidRDefault="00925899">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D45A7B" w:rsidRDefault="00925899">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1"/>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rsidR="00D45A7B" w:rsidRDefault="00925899">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3" w:name="_Hlk72399819"/>
      <w:r>
        <w:rPr>
          <w:rFonts w:ascii="黑体" w:eastAsia="黑体" w:hAnsi="宋体" w:hint="eastAsia"/>
          <w:sz w:val="24"/>
        </w:rPr>
        <w:t>招标文件的编制与组成</w:t>
      </w:r>
    </w:p>
    <w:p w:rsidR="00D45A7B" w:rsidRDefault="00925899">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D45A7B" w:rsidRDefault="00925899">
      <w:pPr>
        <w:ind w:firstLineChars="196" w:firstLine="412"/>
        <w:rPr>
          <w:rFonts w:ascii="宋体" w:hAnsi="宋体"/>
          <w:szCs w:val="21"/>
        </w:rPr>
      </w:pPr>
      <w:r>
        <w:rPr>
          <w:rFonts w:ascii="宋体" w:hAnsi="宋体" w:hint="eastAsia"/>
          <w:szCs w:val="21"/>
        </w:rPr>
        <w:t>招标文件包括下列内容：</w:t>
      </w:r>
    </w:p>
    <w:p w:rsidR="00D45A7B" w:rsidRDefault="00925899">
      <w:pPr>
        <w:ind w:leftChars="200" w:left="420" w:firstLineChars="196" w:firstLine="413"/>
        <w:rPr>
          <w:rFonts w:ascii="宋体" w:hAnsi="宋体"/>
          <w:b/>
          <w:szCs w:val="21"/>
        </w:rPr>
      </w:pPr>
      <w:r>
        <w:rPr>
          <w:rFonts w:ascii="宋体" w:hAnsi="宋体" w:hint="eastAsia"/>
          <w:b/>
          <w:szCs w:val="21"/>
        </w:rPr>
        <w:t>第一册  专用条款</w:t>
      </w:r>
    </w:p>
    <w:p w:rsidR="00D45A7B" w:rsidRDefault="00925899">
      <w:pPr>
        <w:ind w:leftChars="514" w:left="1079"/>
        <w:rPr>
          <w:rFonts w:ascii="宋体" w:hAnsi="宋体"/>
          <w:b/>
          <w:szCs w:val="21"/>
        </w:rPr>
      </w:pPr>
      <w:r>
        <w:rPr>
          <w:rFonts w:ascii="宋体" w:hAnsi="宋体" w:hint="eastAsia"/>
          <w:b/>
          <w:szCs w:val="21"/>
        </w:rPr>
        <w:t>关键信息</w:t>
      </w:r>
    </w:p>
    <w:p w:rsidR="00D45A7B" w:rsidRDefault="00925899">
      <w:pPr>
        <w:ind w:leftChars="300" w:left="630" w:firstLineChars="196" w:firstLine="412"/>
        <w:rPr>
          <w:rFonts w:ascii="宋体" w:hAnsi="宋体"/>
          <w:szCs w:val="21"/>
        </w:rPr>
      </w:pPr>
      <w:r>
        <w:rPr>
          <w:rFonts w:ascii="宋体" w:hAnsi="宋体" w:hint="eastAsia"/>
          <w:szCs w:val="21"/>
        </w:rPr>
        <w:t>第一章  招标公告</w:t>
      </w:r>
    </w:p>
    <w:p w:rsidR="00D45A7B" w:rsidRDefault="00925899">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D45A7B" w:rsidRDefault="00925899">
      <w:pPr>
        <w:ind w:leftChars="300" w:left="630" w:firstLineChars="196" w:firstLine="412"/>
        <w:rPr>
          <w:rFonts w:ascii="宋体" w:hAnsi="宋体"/>
          <w:szCs w:val="21"/>
        </w:rPr>
      </w:pPr>
      <w:r>
        <w:rPr>
          <w:rFonts w:ascii="宋体" w:hAnsi="宋体" w:hint="eastAsia"/>
          <w:szCs w:val="21"/>
        </w:rPr>
        <w:t>第三章  用户需求书</w:t>
      </w:r>
    </w:p>
    <w:p w:rsidR="00D45A7B" w:rsidRDefault="00925899">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rsidR="00D45A7B" w:rsidRDefault="00925899">
      <w:pPr>
        <w:ind w:leftChars="300" w:left="630" w:firstLineChars="196" w:firstLine="412"/>
        <w:rPr>
          <w:rFonts w:ascii="宋体" w:hAnsi="宋体"/>
          <w:szCs w:val="21"/>
        </w:rPr>
      </w:pPr>
      <w:r>
        <w:rPr>
          <w:rFonts w:ascii="宋体" w:hAnsi="宋体" w:hint="eastAsia"/>
          <w:szCs w:val="21"/>
        </w:rPr>
        <w:t>第五章  合同条款及格式</w:t>
      </w:r>
    </w:p>
    <w:p w:rsidR="00D45A7B" w:rsidRDefault="00925899">
      <w:pPr>
        <w:ind w:leftChars="200" w:left="420" w:firstLineChars="196" w:firstLine="413"/>
        <w:rPr>
          <w:rFonts w:ascii="宋体" w:hAnsi="宋体"/>
          <w:b/>
          <w:szCs w:val="21"/>
        </w:rPr>
      </w:pPr>
      <w:r>
        <w:rPr>
          <w:rFonts w:ascii="宋体" w:hAnsi="宋体" w:hint="eastAsia"/>
          <w:b/>
          <w:szCs w:val="21"/>
        </w:rPr>
        <w:t>第二册  通用条款</w:t>
      </w:r>
    </w:p>
    <w:p w:rsidR="00D45A7B" w:rsidRDefault="00925899">
      <w:pPr>
        <w:ind w:leftChars="300" w:left="630" w:firstLineChars="196" w:firstLine="412"/>
        <w:rPr>
          <w:rFonts w:ascii="宋体" w:hAnsi="宋体"/>
          <w:szCs w:val="21"/>
        </w:rPr>
      </w:pPr>
      <w:r>
        <w:rPr>
          <w:rFonts w:ascii="宋体" w:hAnsi="宋体" w:hint="eastAsia"/>
          <w:szCs w:val="21"/>
        </w:rPr>
        <w:t>第一章  总则</w:t>
      </w:r>
    </w:p>
    <w:p w:rsidR="00D45A7B" w:rsidRDefault="00925899">
      <w:pPr>
        <w:ind w:leftChars="300" w:left="630" w:firstLineChars="196" w:firstLine="412"/>
        <w:rPr>
          <w:rFonts w:ascii="宋体" w:hAnsi="宋体"/>
          <w:szCs w:val="21"/>
        </w:rPr>
      </w:pPr>
      <w:r>
        <w:rPr>
          <w:rFonts w:ascii="宋体" w:hAnsi="宋体" w:hint="eastAsia"/>
          <w:szCs w:val="21"/>
        </w:rPr>
        <w:t>第二章  招标文件</w:t>
      </w:r>
    </w:p>
    <w:p w:rsidR="00D45A7B" w:rsidRDefault="00925899">
      <w:pPr>
        <w:ind w:leftChars="300" w:left="630" w:firstLineChars="196" w:firstLine="412"/>
        <w:rPr>
          <w:rFonts w:ascii="宋体" w:hAnsi="宋体"/>
          <w:szCs w:val="21"/>
        </w:rPr>
      </w:pPr>
      <w:r>
        <w:rPr>
          <w:rFonts w:ascii="宋体" w:hAnsi="宋体" w:hint="eastAsia"/>
          <w:szCs w:val="21"/>
        </w:rPr>
        <w:t>第三章  投标文件的编制</w:t>
      </w:r>
    </w:p>
    <w:p w:rsidR="00D45A7B" w:rsidRDefault="00925899">
      <w:pPr>
        <w:ind w:leftChars="300" w:left="630" w:firstLineChars="196" w:firstLine="412"/>
        <w:rPr>
          <w:rFonts w:ascii="宋体" w:hAnsi="宋体"/>
          <w:szCs w:val="21"/>
        </w:rPr>
      </w:pPr>
      <w:r>
        <w:rPr>
          <w:rFonts w:ascii="宋体" w:hAnsi="宋体" w:hint="eastAsia"/>
          <w:szCs w:val="21"/>
        </w:rPr>
        <w:t>第四章  投标文件的递交</w:t>
      </w:r>
    </w:p>
    <w:p w:rsidR="00D45A7B" w:rsidRDefault="00925899">
      <w:pPr>
        <w:ind w:leftChars="300" w:left="630" w:firstLineChars="196" w:firstLine="412"/>
        <w:rPr>
          <w:rFonts w:ascii="宋体" w:hAnsi="宋体"/>
          <w:szCs w:val="21"/>
        </w:rPr>
      </w:pPr>
      <w:r>
        <w:rPr>
          <w:rFonts w:ascii="宋体" w:hAnsi="宋体" w:hint="eastAsia"/>
          <w:szCs w:val="21"/>
        </w:rPr>
        <w:t>第五章  开标</w:t>
      </w:r>
    </w:p>
    <w:p w:rsidR="00D45A7B" w:rsidRDefault="00925899">
      <w:pPr>
        <w:ind w:leftChars="300" w:left="630" w:firstLineChars="196" w:firstLine="412"/>
        <w:rPr>
          <w:rFonts w:ascii="宋体" w:hAnsi="宋体"/>
          <w:szCs w:val="21"/>
        </w:rPr>
      </w:pPr>
      <w:r>
        <w:rPr>
          <w:rFonts w:ascii="宋体" w:hAnsi="宋体" w:hint="eastAsia"/>
          <w:szCs w:val="21"/>
        </w:rPr>
        <w:t>第六章  评审要求</w:t>
      </w:r>
    </w:p>
    <w:p w:rsidR="00D45A7B" w:rsidRDefault="00925899">
      <w:pPr>
        <w:ind w:leftChars="300" w:left="630" w:firstLineChars="196" w:firstLine="412"/>
        <w:rPr>
          <w:rFonts w:ascii="宋体" w:hAnsi="宋体"/>
          <w:szCs w:val="21"/>
        </w:rPr>
      </w:pPr>
      <w:r>
        <w:rPr>
          <w:rFonts w:ascii="宋体" w:hAnsi="宋体" w:hint="eastAsia"/>
          <w:szCs w:val="21"/>
        </w:rPr>
        <w:t>第七章  评审程序及评审方法</w:t>
      </w:r>
    </w:p>
    <w:p w:rsidR="00D45A7B" w:rsidRDefault="00925899">
      <w:pPr>
        <w:ind w:leftChars="300" w:left="630" w:firstLineChars="196" w:firstLine="412"/>
        <w:rPr>
          <w:rFonts w:ascii="宋体" w:hAnsi="宋体"/>
          <w:szCs w:val="21"/>
        </w:rPr>
      </w:pPr>
      <w:r>
        <w:rPr>
          <w:rFonts w:ascii="宋体" w:hAnsi="宋体" w:hint="eastAsia"/>
          <w:szCs w:val="21"/>
        </w:rPr>
        <w:t>第八章  定标及公示</w:t>
      </w:r>
    </w:p>
    <w:p w:rsidR="00D45A7B" w:rsidRDefault="00925899">
      <w:pPr>
        <w:ind w:leftChars="300" w:left="630" w:firstLineChars="196" w:firstLine="412"/>
        <w:rPr>
          <w:rFonts w:ascii="宋体" w:hAnsi="宋体"/>
          <w:szCs w:val="21"/>
        </w:rPr>
      </w:pPr>
      <w:r>
        <w:rPr>
          <w:rFonts w:ascii="宋体" w:hAnsi="宋体" w:hint="eastAsia"/>
          <w:szCs w:val="21"/>
        </w:rPr>
        <w:t>第九章  公开招标失败的后续处理</w:t>
      </w:r>
    </w:p>
    <w:p w:rsidR="00D45A7B" w:rsidRDefault="00925899">
      <w:pPr>
        <w:ind w:leftChars="300" w:left="630" w:firstLineChars="196" w:firstLine="412"/>
        <w:rPr>
          <w:rFonts w:ascii="宋体" w:hAnsi="宋体"/>
          <w:szCs w:val="21"/>
        </w:rPr>
      </w:pPr>
      <w:r>
        <w:rPr>
          <w:rFonts w:ascii="宋体" w:hAnsi="宋体" w:hint="eastAsia"/>
          <w:szCs w:val="21"/>
        </w:rPr>
        <w:t>第十章  合同的授予与备案</w:t>
      </w:r>
    </w:p>
    <w:p w:rsidR="00D45A7B" w:rsidRDefault="00925899">
      <w:pPr>
        <w:ind w:leftChars="300" w:left="630" w:firstLineChars="196" w:firstLine="412"/>
        <w:rPr>
          <w:rFonts w:ascii="宋体" w:hAnsi="宋体"/>
          <w:szCs w:val="21"/>
        </w:rPr>
      </w:pPr>
      <w:r>
        <w:rPr>
          <w:rFonts w:ascii="宋体" w:hAnsi="宋体" w:hint="eastAsia"/>
          <w:szCs w:val="21"/>
        </w:rPr>
        <w:t>第十一章  质疑处理</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D45A7B" w:rsidRDefault="00925899">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D45A7B" w:rsidRDefault="00925899">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3"/>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rsidR="00D45A7B" w:rsidRDefault="00925899">
      <w:pPr>
        <w:rPr>
          <w:rFonts w:ascii="黑体" w:eastAsia="黑体" w:hAnsi="宋体"/>
          <w:sz w:val="24"/>
        </w:rPr>
      </w:pPr>
      <w:r>
        <w:rPr>
          <w:rFonts w:ascii="黑体" w:eastAsia="黑体" w:hAnsi="宋体" w:hint="eastAsia"/>
          <w:sz w:val="24"/>
        </w:rPr>
        <w:t>14．</w:t>
      </w:r>
      <w:bookmarkStart w:id="84" w:name="_Hlk72400236"/>
      <w:r>
        <w:rPr>
          <w:rFonts w:ascii="黑体" w:eastAsia="黑体" w:hAnsi="宋体" w:hint="eastAsia"/>
          <w:sz w:val="24"/>
        </w:rPr>
        <w:t>投标文件的语言及度量单位</w:t>
      </w:r>
    </w:p>
    <w:p w:rsidR="00D45A7B" w:rsidRDefault="00925899">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45A7B" w:rsidRDefault="0092589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4"/>
    <w:p w:rsidR="00D45A7B" w:rsidRDefault="00925899">
      <w:pPr>
        <w:rPr>
          <w:rFonts w:ascii="黑体" w:eastAsia="黑体" w:hAnsi="宋体"/>
          <w:sz w:val="24"/>
        </w:rPr>
      </w:pPr>
      <w:r>
        <w:rPr>
          <w:rFonts w:ascii="黑体" w:eastAsia="黑体" w:hAnsi="宋体" w:hint="eastAsia"/>
          <w:sz w:val="24"/>
        </w:rPr>
        <w:t>15．</w:t>
      </w:r>
      <w:bookmarkStart w:id="85" w:name="_Hlk72401567"/>
      <w:r>
        <w:rPr>
          <w:rFonts w:ascii="黑体" w:eastAsia="黑体" w:hAnsi="宋体" w:hint="eastAsia"/>
          <w:sz w:val="24"/>
        </w:rPr>
        <w:t>投标文件的组成</w:t>
      </w:r>
    </w:p>
    <w:p w:rsidR="00D45A7B" w:rsidRDefault="00925899">
      <w:pPr>
        <w:ind w:firstLineChars="196" w:firstLine="412"/>
        <w:rPr>
          <w:rFonts w:ascii="宋体" w:hAnsi="宋体"/>
          <w:szCs w:val="21"/>
        </w:rPr>
      </w:pPr>
      <w:r>
        <w:rPr>
          <w:rFonts w:ascii="宋体" w:hAnsi="宋体" w:hint="eastAsia"/>
          <w:szCs w:val="21"/>
        </w:rPr>
        <w:t>具体内容在招标文件专用条款中进行规定。</w:t>
      </w:r>
    </w:p>
    <w:p w:rsidR="00D45A7B" w:rsidRDefault="00925899">
      <w:pPr>
        <w:rPr>
          <w:rFonts w:ascii="黑体" w:eastAsia="黑体" w:hAnsi="宋体"/>
          <w:sz w:val="24"/>
        </w:rPr>
      </w:pPr>
      <w:r>
        <w:rPr>
          <w:rFonts w:ascii="黑体" w:eastAsia="黑体" w:hAnsi="宋体"/>
          <w:sz w:val="24"/>
        </w:rPr>
        <w:t>16．投标文件格式</w:t>
      </w:r>
    </w:p>
    <w:p w:rsidR="00D45A7B" w:rsidRDefault="00925899">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D45A7B" w:rsidRDefault="00925899">
      <w:pPr>
        <w:rPr>
          <w:rFonts w:ascii="黑体" w:eastAsia="黑体" w:hAnsi="宋体"/>
          <w:sz w:val="24"/>
        </w:rPr>
      </w:pPr>
      <w:r>
        <w:rPr>
          <w:rFonts w:ascii="黑体" w:eastAsia="黑体" w:hAnsi="宋体" w:hint="eastAsia"/>
          <w:sz w:val="24"/>
        </w:rPr>
        <w:t>17．投标货币</w:t>
      </w:r>
    </w:p>
    <w:p w:rsidR="00D45A7B" w:rsidRDefault="00925899">
      <w:pPr>
        <w:ind w:firstLineChars="196" w:firstLine="412"/>
        <w:rPr>
          <w:rFonts w:ascii="宋体" w:hAnsi="宋体"/>
          <w:szCs w:val="21"/>
        </w:rPr>
      </w:pPr>
      <w:r>
        <w:rPr>
          <w:rFonts w:ascii="宋体" w:hAnsi="宋体" w:hint="eastAsia"/>
          <w:szCs w:val="21"/>
        </w:rPr>
        <w:t>本项目的投标报价应以人民币计。</w:t>
      </w:r>
    </w:p>
    <w:bookmarkEnd w:id="85"/>
    <w:p w:rsidR="00D45A7B" w:rsidRDefault="00925899">
      <w:pPr>
        <w:rPr>
          <w:rFonts w:ascii="黑体" w:eastAsia="黑体" w:hAnsi="宋体"/>
          <w:sz w:val="24"/>
        </w:rPr>
      </w:pPr>
      <w:r>
        <w:rPr>
          <w:rFonts w:ascii="黑体" w:eastAsia="黑体" w:hAnsi="宋体" w:hint="eastAsia"/>
          <w:sz w:val="24"/>
        </w:rPr>
        <w:t>18．</w:t>
      </w:r>
      <w:bookmarkStart w:id="86" w:name="_Hlk72401735"/>
      <w:r>
        <w:rPr>
          <w:rFonts w:ascii="黑体" w:eastAsia="黑体" w:hAnsi="宋体" w:hint="eastAsia"/>
          <w:sz w:val="24"/>
        </w:rPr>
        <w:t>证明投标文件投标技术方案的合格性和符合招标文件规定的文件要求</w:t>
      </w:r>
    </w:p>
    <w:p w:rsidR="00D45A7B" w:rsidRDefault="0092589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45A7B" w:rsidRDefault="00925899">
      <w:pPr>
        <w:ind w:firstLineChars="196" w:firstLine="412"/>
        <w:rPr>
          <w:rFonts w:ascii="宋体" w:hAnsi="宋体"/>
          <w:szCs w:val="21"/>
        </w:rPr>
      </w:pPr>
      <w:r>
        <w:rPr>
          <w:rFonts w:ascii="宋体" w:hAnsi="宋体" w:hint="eastAsia"/>
          <w:szCs w:val="21"/>
        </w:rPr>
        <w:t>18.2.1主要技术指标和性能的详细说明。</w:t>
      </w:r>
    </w:p>
    <w:p w:rsidR="00D45A7B" w:rsidRDefault="0092589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D45A7B" w:rsidRDefault="0092589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D45A7B" w:rsidRDefault="0092589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D45A7B" w:rsidRDefault="0092589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45A7B" w:rsidRDefault="0092589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D45A7B" w:rsidRDefault="0092589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D45A7B" w:rsidRDefault="00925899">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6"/>
    <w:p w:rsidR="00D45A7B" w:rsidRDefault="00925899">
      <w:pPr>
        <w:rPr>
          <w:rFonts w:ascii="黑体" w:eastAsia="黑体" w:hAnsi="宋体"/>
          <w:sz w:val="24"/>
        </w:rPr>
      </w:pPr>
      <w:r>
        <w:rPr>
          <w:rFonts w:ascii="黑体" w:eastAsia="黑体" w:hAnsi="宋体" w:hint="eastAsia"/>
          <w:sz w:val="24"/>
        </w:rPr>
        <w:t>19．</w:t>
      </w:r>
      <w:bookmarkStart w:id="87" w:name="_Hlk72402034"/>
      <w:r>
        <w:rPr>
          <w:rFonts w:ascii="黑体" w:eastAsia="黑体" w:hAnsi="宋体" w:hint="eastAsia"/>
          <w:sz w:val="24"/>
        </w:rPr>
        <w:t>投标文件其他证明文件的要求</w:t>
      </w:r>
    </w:p>
    <w:p w:rsidR="00D45A7B" w:rsidRDefault="00925899">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8" w:name="_Hlk71407299"/>
    </w:p>
    <w:bookmarkEnd w:id="88"/>
    <w:p w:rsidR="00D45A7B" w:rsidRDefault="00925899">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D45A7B" w:rsidRDefault="00925899">
      <w:pPr>
        <w:rPr>
          <w:rFonts w:ascii="黑体" w:eastAsia="黑体" w:hAnsi="宋体"/>
          <w:sz w:val="24"/>
        </w:rPr>
      </w:pPr>
      <w:r>
        <w:rPr>
          <w:rFonts w:ascii="黑体" w:eastAsia="黑体" w:hAnsi="宋体" w:hint="eastAsia"/>
          <w:sz w:val="24"/>
        </w:rPr>
        <w:t>20．投标有效期</w:t>
      </w:r>
    </w:p>
    <w:p w:rsidR="00D45A7B" w:rsidRDefault="00925899">
      <w:pPr>
        <w:ind w:firstLineChars="196" w:firstLine="412"/>
        <w:rPr>
          <w:rFonts w:ascii="宋体" w:hAnsi="宋体"/>
          <w:szCs w:val="21"/>
        </w:rPr>
      </w:pPr>
      <w:bookmarkStart w:id="89" w:name="_Hlk72402214"/>
      <w:bookmarkEnd w:id="87"/>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D45A7B" w:rsidRDefault="00925899">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D45A7B" w:rsidRDefault="0092589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9"/>
    <w:p w:rsidR="00D45A7B" w:rsidRDefault="00925899">
      <w:pPr>
        <w:rPr>
          <w:rFonts w:ascii="黑体" w:eastAsia="黑体" w:hAnsi="宋体"/>
          <w:sz w:val="24"/>
        </w:rPr>
      </w:pPr>
      <w:r>
        <w:rPr>
          <w:rFonts w:ascii="黑体" w:eastAsia="黑体" w:hAnsi="宋体" w:hint="eastAsia"/>
          <w:sz w:val="24"/>
        </w:rPr>
        <w:t>21．</w:t>
      </w:r>
      <w:bookmarkStart w:id="90" w:name="_Hlk72402325"/>
      <w:r>
        <w:rPr>
          <w:rFonts w:ascii="黑体" w:eastAsia="黑体" w:hAnsi="宋体" w:hint="eastAsia"/>
          <w:sz w:val="24"/>
        </w:rPr>
        <w:t xml:space="preserve">关于投标保证金 </w:t>
      </w:r>
    </w:p>
    <w:p w:rsidR="00D45A7B" w:rsidRDefault="00925899">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D45A7B" w:rsidRDefault="00925899">
      <w:pPr>
        <w:rPr>
          <w:rFonts w:ascii="黑体" w:eastAsia="黑体" w:hAnsi="宋体"/>
          <w:sz w:val="24"/>
        </w:rPr>
      </w:pPr>
      <w:r>
        <w:rPr>
          <w:rFonts w:ascii="黑体" w:eastAsia="黑体" w:hAnsi="宋体" w:hint="eastAsia"/>
          <w:sz w:val="24"/>
        </w:rPr>
        <w:t>22．投标人的替代方案</w:t>
      </w:r>
    </w:p>
    <w:p w:rsidR="00D45A7B" w:rsidRDefault="0092589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D45A7B" w:rsidRDefault="0092589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0"/>
    <w:p w:rsidR="00D45A7B" w:rsidRDefault="00925899">
      <w:pPr>
        <w:rPr>
          <w:rFonts w:ascii="黑体" w:eastAsia="黑体" w:hAnsi="宋体"/>
          <w:sz w:val="24"/>
        </w:rPr>
      </w:pPr>
      <w:r>
        <w:rPr>
          <w:rFonts w:ascii="黑体" w:eastAsia="黑体" w:hAnsi="宋体" w:hint="eastAsia"/>
          <w:sz w:val="24"/>
        </w:rPr>
        <w:t>23．</w:t>
      </w:r>
      <w:bookmarkStart w:id="91"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D45A7B" w:rsidRDefault="00925899">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rsidR="00D45A7B" w:rsidRDefault="00925899">
      <w:pPr>
        <w:ind w:firstLineChars="196" w:firstLine="412"/>
        <w:rPr>
          <w:rFonts w:ascii="宋体" w:hAnsi="宋体"/>
        </w:rPr>
      </w:pPr>
      <w:r>
        <w:rPr>
          <w:rFonts w:ascii="宋体" w:hAnsi="宋体" w:hint="eastAsia"/>
        </w:rPr>
        <w:t>23.2投标人在使用《投标书编制软件》编制投标书时须注意：</w:t>
      </w:r>
    </w:p>
    <w:p w:rsidR="00D45A7B" w:rsidRDefault="00925899">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rsidR="00D45A7B" w:rsidRDefault="00925899">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rsidR="00D45A7B" w:rsidRDefault="00925899">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rsidR="00D45A7B" w:rsidRDefault="00925899">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D45A7B" w:rsidRDefault="00925899">
      <w:pPr>
        <w:ind w:firstLineChars="196" w:firstLine="412"/>
        <w:rPr>
          <w:rFonts w:ascii="宋体" w:hAnsi="宋体"/>
        </w:rPr>
      </w:pPr>
      <w:r>
        <w:rPr>
          <w:rFonts w:ascii="宋体" w:hAnsi="宋体" w:hint="eastAsia"/>
        </w:rPr>
        <w:t>23.2.5完整填写“投标关键信息”，如下图所示：</w:t>
      </w:r>
    </w:p>
    <w:p w:rsidR="00D45A7B" w:rsidRDefault="00925899">
      <w:pPr>
        <w:ind w:firstLineChars="196" w:firstLine="412"/>
        <w:rPr>
          <w:rFonts w:ascii="宋体" w:hAnsi="宋体"/>
        </w:rPr>
      </w:pPr>
      <w:r>
        <w:rPr>
          <w:rFonts w:ascii="宋体" w:hAnsi="宋体" w:hint="eastAsia"/>
        </w:rPr>
        <w:t>（1）货物类</w:t>
      </w:r>
    </w:p>
    <w:p w:rsidR="00D45A7B" w:rsidRDefault="00925899">
      <w:pPr>
        <w:ind w:firstLineChars="196" w:firstLine="412"/>
        <w:rPr>
          <w:rFonts w:ascii="宋体" w:hAnsi="宋体"/>
        </w:rPr>
      </w:pPr>
      <w:r>
        <w:rPr>
          <w:rFonts w:ascii="宋体" w:hAnsi="宋体"/>
          <w:noProof/>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rsidR="00D45A7B" w:rsidRDefault="00925899">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D45A7B" w:rsidRDefault="00D45A7B">
      <w:pPr>
        <w:ind w:firstLineChars="196" w:firstLine="413"/>
        <w:rPr>
          <w:rFonts w:ascii="宋体" w:hAnsi="宋体"/>
          <w:b/>
        </w:rPr>
      </w:pPr>
    </w:p>
    <w:p w:rsidR="00D45A7B" w:rsidRDefault="00D45A7B">
      <w:pPr>
        <w:ind w:firstLineChars="196" w:firstLine="412"/>
        <w:rPr>
          <w:rFonts w:ascii="宋体" w:hAnsi="宋体"/>
        </w:rPr>
      </w:pPr>
    </w:p>
    <w:p w:rsidR="00D45A7B" w:rsidRDefault="00D45A7B">
      <w:pPr>
        <w:rPr>
          <w:rFonts w:ascii="宋体" w:hAnsi="宋体"/>
        </w:rPr>
      </w:pPr>
    </w:p>
    <w:p w:rsidR="00D45A7B" w:rsidRDefault="00925899">
      <w:pPr>
        <w:ind w:firstLineChars="196" w:firstLine="412"/>
        <w:rPr>
          <w:rFonts w:ascii="宋体" w:hAnsi="宋体"/>
        </w:rPr>
      </w:pPr>
      <w:r>
        <w:rPr>
          <w:rFonts w:ascii="宋体" w:hAnsi="宋体" w:hint="eastAsia"/>
        </w:rPr>
        <w:t>（2）服务类</w:t>
      </w:r>
    </w:p>
    <w:p w:rsidR="00D45A7B" w:rsidRDefault="00925899">
      <w:pPr>
        <w:widowControl/>
        <w:jc w:val="left"/>
        <w:rPr>
          <w:rFonts w:ascii="宋体" w:hAnsi="宋体" w:cs="宋体"/>
          <w:kern w:val="0"/>
          <w:sz w:val="24"/>
        </w:rPr>
      </w:pPr>
      <w:r>
        <w:rPr>
          <w:rFonts w:ascii="宋体" w:hAnsi="宋体" w:cs="宋体"/>
          <w:noProof/>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rsidR="00D45A7B" w:rsidRDefault="00925899">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D45A7B" w:rsidRDefault="00925899">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D45A7B" w:rsidRDefault="00925899">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D45A7B" w:rsidRDefault="00925899">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D45A7B" w:rsidRDefault="00925899">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D45A7B" w:rsidRDefault="00925899">
      <w:pPr>
        <w:ind w:firstLineChars="196" w:firstLine="412"/>
        <w:rPr>
          <w:rFonts w:ascii="宋体" w:hAnsi="宋体"/>
        </w:rPr>
      </w:pPr>
      <w:r>
        <w:rPr>
          <w:rFonts w:ascii="宋体" w:hAnsi="宋体" w:hint="eastAsia"/>
        </w:rPr>
        <w:t>23.3电报、电话、传真形式的投标概不接受。</w:t>
      </w:r>
    </w:p>
    <w:p w:rsidR="00D45A7B" w:rsidRDefault="00925899">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D45A7B" w:rsidRDefault="00925899">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1"/>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rsidR="00D45A7B" w:rsidRDefault="00925899">
      <w:pPr>
        <w:rPr>
          <w:rFonts w:ascii="黑体" w:eastAsia="黑体" w:hAnsi="宋体"/>
          <w:sz w:val="24"/>
        </w:rPr>
      </w:pPr>
      <w:bookmarkStart w:id="92" w:name="_Hlk72405459"/>
      <w:r>
        <w:rPr>
          <w:rFonts w:ascii="黑体" w:eastAsia="黑体" w:hAnsi="宋体" w:hint="eastAsia"/>
          <w:sz w:val="24"/>
        </w:rPr>
        <w:t>24．投标文件的保密</w:t>
      </w:r>
    </w:p>
    <w:p w:rsidR="00D45A7B" w:rsidRDefault="00925899">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rsidR="00D45A7B" w:rsidRDefault="00925899">
      <w:pPr>
        <w:widowControl/>
        <w:jc w:val="left"/>
        <w:rPr>
          <w:rFonts w:ascii="宋体" w:hAnsi="宋体" w:cs="宋体"/>
          <w:kern w:val="0"/>
          <w:sz w:val="24"/>
        </w:rPr>
      </w:pPr>
      <w:r>
        <w:rPr>
          <w:rFonts w:ascii="宋体" w:hAnsi="宋体" w:cs="宋体"/>
          <w:noProof/>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rsidR="00D45A7B" w:rsidRDefault="00D45A7B">
      <w:pPr>
        <w:rPr>
          <w:sz w:val="24"/>
        </w:rPr>
      </w:pPr>
    </w:p>
    <w:p w:rsidR="00D45A7B" w:rsidRDefault="00925899">
      <w:pPr>
        <w:rPr>
          <w:sz w:val="24"/>
        </w:rPr>
      </w:pPr>
      <w:r>
        <w:rPr>
          <w:noProof/>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rsidR="00D45A7B" w:rsidRDefault="00925899">
      <w:pPr>
        <w:rPr>
          <w:rFonts w:ascii="宋体" w:hAnsi="宋体"/>
          <w:b/>
        </w:rPr>
      </w:pPr>
      <w:r>
        <w:rPr>
          <w:rFonts w:ascii="宋体" w:hAnsi="宋体" w:hint="eastAsia"/>
          <w:b/>
        </w:rPr>
        <w:t xml:space="preserve"> 24.2若采购项目出现延期情况：</w:t>
      </w:r>
    </w:p>
    <w:p w:rsidR="00D45A7B" w:rsidRDefault="00925899">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rsidR="00D45A7B" w:rsidRDefault="00925899">
      <w:pPr>
        <w:rPr>
          <w:rFonts w:ascii="黑体" w:eastAsia="黑体" w:hAnsi="宋体"/>
          <w:sz w:val="24"/>
        </w:rPr>
      </w:pPr>
      <w:r>
        <w:rPr>
          <w:rFonts w:ascii="黑体" w:eastAsia="黑体" w:hAnsi="宋体" w:hint="eastAsia"/>
          <w:sz w:val="24"/>
        </w:rPr>
        <w:t>25．上传投标文件及投标截止日期</w:t>
      </w:r>
    </w:p>
    <w:p w:rsidR="00D45A7B" w:rsidRDefault="0092589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rsidR="00D45A7B" w:rsidRDefault="00925899">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D45A7B" w:rsidRDefault="0092589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2"/>
    <w:p w:rsidR="00D45A7B" w:rsidRDefault="00925899">
      <w:pPr>
        <w:rPr>
          <w:rFonts w:ascii="黑体" w:eastAsia="黑体" w:hAnsi="宋体"/>
          <w:sz w:val="24"/>
        </w:rPr>
      </w:pPr>
      <w:r>
        <w:rPr>
          <w:rFonts w:ascii="黑体" w:eastAsia="黑体" w:hAnsi="宋体" w:hint="eastAsia"/>
          <w:sz w:val="24"/>
        </w:rPr>
        <w:t>26. 样品、现场演示、方案讲解</w:t>
      </w:r>
    </w:p>
    <w:p w:rsidR="00D45A7B" w:rsidRDefault="00925899">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rsidR="00D45A7B" w:rsidRDefault="00925899">
      <w:pPr>
        <w:rPr>
          <w:rFonts w:ascii="黑体" w:eastAsia="黑体" w:hAnsi="宋体"/>
          <w:sz w:val="24"/>
        </w:rPr>
      </w:pPr>
      <w:bookmarkStart w:id="93"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D45A7B" w:rsidRDefault="009258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D45A7B" w:rsidRDefault="009258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D45A7B" w:rsidRDefault="009258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D45A7B" w:rsidRDefault="00925899">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3"/>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rsidR="00D45A7B" w:rsidRDefault="00925899">
      <w:pPr>
        <w:rPr>
          <w:rFonts w:ascii="黑体" w:eastAsia="黑体" w:hAnsi="宋体"/>
          <w:sz w:val="24"/>
        </w:rPr>
      </w:pPr>
      <w:r>
        <w:rPr>
          <w:rFonts w:ascii="黑体" w:eastAsia="黑体" w:hAnsi="宋体" w:hint="eastAsia"/>
          <w:sz w:val="24"/>
        </w:rPr>
        <w:t>28．开标</w:t>
      </w:r>
    </w:p>
    <w:p w:rsidR="00D45A7B" w:rsidRDefault="0092589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rsidR="00D45A7B" w:rsidRDefault="00925899">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rsidR="00D45A7B" w:rsidRDefault="00925899">
      <w:pPr>
        <w:rPr>
          <w:rFonts w:ascii="黑体" w:eastAsia="黑体" w:hAnsi="宋体"/>
          <w:sz w:val="24"/>
        </w:rPr>
      </w:pPr>
      <w:r>
        <w:rPr>
          <w:rFonts w:ascii="黑体" w:eastAsia="黑体" w:hAnsi="宋体" w:hint="eastAsia"/>
          <w:sz w:val="24"/>
        </w:rPr>
        <w:t>29．评审委员会组成</w:t>
      </w:r>
    </w:p>
    <w:p w:rsidR="00D45A7B" w:rsidRDefault="00925899">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D45A7B" w:rsidRDefault="00925899">
      <w:pPr>
        <w:ind w:firstLineChars="196" w:firstLine="412"/>
        <w:rPr>
          <w:rFonts w:ascii="宋体" w:hAnsi="宋体"/>
        </w:rPr>
      </w:pPr>
      <w:bookmarkStart w:id="94"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4"/>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D45A7B" w:rsidRDefault="00925899">
      <w:pPr>
        <w:ind w:firstLineChars="196" w:firstLine="412"/>
        <w:rPr>
          <w:rFonts w:ascii="宋体" w:hAnsi="宋体"/>
        </w:rPr>
      </w:pPr>
      <w:r>
        <w:rPr>
          <w:rFonts w:ascii="宋体" w:hAnsi="宋体" w:hint="eastAsia"/>
        </w:rPr>
        <w:t>29.2评审定标应当遵循公平、公正、科学、择优的原则。</w:t>
      </w:r>
    </w:p>
    <w:p w:rsidR="00D45A7B" w:rsidRDefault="00925899">
      <w:pPr>
        <w:ind w:firstLineChars="196" w:firstLine="412"/>
        <w:rPr>
          <w:rFonts w:ascii="宋体" w:hAnsi="宋体"/>
        </w:rPr>
      </w:pPr>
      <w:r>
        <w:rPr>
          <w:rFonts w:ascii="宋体" w:hAnsi="宋体" w:hint="eastAsia"/>
        </w:rPr>
        <w:t>29.3评审活动依法进行，任何单位和个人不得非法干预评标过程和结果。</w:t>
      </w:r>
    </w:p>
    <w:p w:rsidR="00D45A7B" w:rsidRDefault="00925899">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rsidR="00D45A7B" w:rsidRDefault="0092589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D45A7B" w:rsidRDefault="00925899">
      <w:pPr>
        <w:rPr>
          <w:rFonts w:ascii="黑体" w:eastAsia="黑体" w:hAnsi="宋体"/>
          <w:sz w:val="24"/>
        </w:rPr>
      </w:pPr>
      <w:r>
        <w:rPr>
          <w:rFonts w:ascii="黑体" w:eastAsia="黑体" w:hAnsi="宋体" w:hint="eastAsia"/>
          <w:sz w:val="24"/>
        </w:rPr>
        <w:t>30．向评审委员会提供的资料</w:t>
      </w:r>
    </w:p>
    <w:p w:rsidR="00D45A7B" w:rsidRDefault="00925899">
      <w:pPr>
        <w:ind w:firstLineChars="196" w:firstLine="412"/>
        <w:rPr>
          <w:rFonts w:ascii="宋体" w:hAnsi="宋体"/>
        </w:rPr>
      </w:pPr>
      <w:r>
        <w:rPr>
          <w:rFonts w:ascii="宋体" w:hAnsi="宋体" w:hint="eastAsia"/>
        </w:rPr>
        <w:t>30.1公开发布的招标文件，包括图纸、服务清单、答疑文件等；</w:t>
      </w:r>
    </w:p>
    <w:p w:rsidR="00D45A7B" w:rsidRDefault="00925899">
      <w:pPr>
        <w:ind w:firstLineChars="196" w:firstLine="412"/>
        <w:rPr>
          <w:rFonts w:ascii="宋体" w:hAnsi="宋体"/>
        </w:rPr>
      </w:pPr>
      <w:r>
        <w:rPr>
          <w:rFonts w:ascii="宋体" w:hAnsi="宋体" w:hint="eastAsia"/>
        </w:rPr>
        <w:t>30.2其他评标必须的资料。</w:t>
      </w:r>
    </w:p>
    <w:p w:rsidR="00D45A7B" w:rsidRDefault="00925899">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D45A7B" w:rsidRDefault="00925899">
      <w:pPr>
        <w:ind w:firstLineChars="196" w:firstLine="412"/>
        <w:rPr>
          <w:rFonts w:ascii="宋体" w:hAnsi="宋体"/>
        </w:rPr>
      </w:pPr>
      <w:r>
        <w:rPr>
          <w:rFonts w:ascii="宋体" w:hAnsi="宋体" w:hint="eastAsia"/>
        </w:rPr>
        <w:t>（1）招标的目的；</w:t>
      </w:r>
    </w:p>
    <w:p w:rsidR="00D45A7B" w:rsidRDefault="00925899">
      <w:pPr>
        <w:ind w:firstLineChars="196" w:firstLine="412"/>
        <w:rPr>
          <w:rFonts w:ascii="宋体" w:hAnsi="宋体"/>
        </w:rPr>
      </w:pPr>
      <w:r>
        <w:rPr>
          <w:rFonts w:ascii="宋体" w:hAnsi="宋体" w:hint="eastAsia"/>
        </w:rPr>
        <w:t>（2）招标项目需求的范围和性质；</w:t>
      </w:r>
    </w:p>
    <w:p w:rsidR="00D45A7B" w:rsidRDefault="00925899">
      <w:pPr>
        <w:ind w:firstLineChars="196" w:firstLine="412"/>
        <w:rPr>
          <w:rFonts w:ascii="宋体" w:hAnsi="宋体"/>
        </w:rPr>
      </w:pPr>
      <w:r>
        <w:rPr>
          <w:rFonts w:ascii="宋体" w:hAnsi="宋体" w:hint="eastAsia"/>
        </w:rPr>
        <w:t>（3）招标文件规定的投标人的资格、财政预算限额、商务条款；</w:t>
      </w:r>
    </w:p>
    <w:p w:rsidR="00D45A7B" w:rsidRDefault="00925899">
      <w:pPr>
        <w:ind w:firstLineChars="196" w:firstLine="412"/>
        <w:rPr>
          <w:rFonts w:ascii="宋体" w:hAnsi="宋体"/>
        </w:rPr>
      </w:pPr>
      <w:r>
        <w:rPr>
          <w:rFonts w:ascii="宋体" w:hAnsi="宋体" w:hint="eastAsia"/>
        </w:rPr>
        <w:t>（4）招标文件规定的评标程序、评标方法和评标因素；</w:t>
      </w:r>
    </w:p>
    <w:p w:rsidR="00D45A7B" w:rsidRDefault="00925899">
      <w:pPr>
        <w:ind w:firstLineChars="196" w:firstLine="412"/>
        <w:rPr>
          <w:rFonts w:ascii="宋体" w:hAnsi="宋体"/>
        </w:rPr>
      </w:pPr>
      <w:r>
        <w:rPr>
          <w:rFonts w:ascii="宋体" w:hAnsi="宋体" w:hint="eastAsia"/>
        </w:rPr>
        <w:t>（5）招标文件所列示的资格性审查表及符合性审查表。</w:t>
      </w:r>
    </w:p>
    <w:p w:rsidR="00D45A7B" w:rsidRDefault="00925899">
      <w:pPr>
        <w:rPr>
          <w:rFonts w:ascii="黑体" w:eastAsia="黑体" w:hAnsi="宋体"/>
          <w:sz w:val="24"/>
        </w:rPr>
      </w:pPr>
      <w:r>
        <w:rPr>
          <w:rFonts w:ascii="黑体" w:eastAsia="黑体" w:hAnsi="宋体" w:hint="eastAsia"/>
          <w:sz w:val="24"/>
        </w:rPr>
        <w:t>31．独立评审</w:t>
      </w:r>
    </w:p>
    <w:p w:rsidR="00D45A7B" w:rsidRDefault="00925899">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rsidR="00D45A7B" w:rsidRDefault="00925899">
      <w:pPr>
        <w:rPr>
          <w:rFonts w:ascii="黑体" w:eastAsia="黑体" w:hAnsi="宋体"/>
          <w:sz w:val="24"/>
        </w:rPr>
      </w:pPr>
      <w:r>
        <w:rPr>
          <w:rFonts w:ascii="黑体" w:eastAsia="黑体" w:hAnsi="宋体" w:hint="eastAsia"/>
          <w:sz w:val="24"/>
        </w:rPr>
        <w:t>32．投标文件初审</w:t>
      </w:r>
    </w:p>
    <w:p w:rsidR="00D45A7B" w:rsidRDefault="00925899">
      <w:pPr>
        <w:ind w:firstLineChars="196" w:firstLine="412"/>
        <w:rPr>
          <w:rFonts w:ascii="宋体" w:hAnsi="宋体"/>
        </w:rPr>
      </w:pPr>
      <w:r>
        <w:rPr>
          <w:rFonts w:ascii="宋体" w:hAnsi="宋体" w:hint="eastAsia"/>
        </w:rPr>
        <w:t>32.1投标文件初审包括资格性审查和符合性审查。</w:t>
      </w:r>
    </w:p>
    <w:p w:rsidR="00D45A7B" w:rsidRDefault="00925899">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D45A7B" w:rsidRDefault="00925899">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D45A7B" w:rsidRDefault="00925899">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rsidR="00D45A7B" w:rsidRDefault="00925899">
      <w:pPr>
        <w:ind w:firstLineChars="196" w:firstLine="412"/>
        <w:rPr>
          <w:rFonts w:ascii="宋体" w:hAnsi="宋体"/>
          <w:bCs/>
        </w:rPr>
      </w:pPr>
      <w:r>
        <w:rPr>
          <w:rFonts w:ascii="宋体" w:hAnsi="宋体" w:hint="eastAsia"/>
          <w:bCs/>
        </w:rPr>
        <w:t>32.3 投标文件初审中关于供应商家数的计算:</w:t>
      </w:r>
    </w:p>
    <w:p w:rsidR="00D45A7B" w:rsidRDefault="00925899">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D45A7B" w:rsidRDefault="00925899">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D45A7B" w:rsidRDefault="00925899">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D45A7B" w:rsidRDefault="00925899">
      <w:pPr>
        <w:ind w:firstLineChars="196" w:firstLine="412"/>
        <w:rPr>
          <w:rFonts w:ascii="宋体" w:hAnsi="宋体"/>
        </w:rPr>
      </w:pPr>
      <w:r>
        <w:rPr>
          <w:rFonts w:ascii="宋体" w:hAnsi="宋体" w:hint="eastAsia"/>
        </w:rPr>
        <w:t>32.4投标人投标文件作无效处理的情形，具体包括但不限于以下：</w:t>
      </w:r>
    </w:p>
    <w:p w:rsidR="00D45A7B" w:rsidRDefault="00925899">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D45A7B" w:rsidRDefault="00925899">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D45A7B" w:rsidRDefault="00925899">
      <w:pPr>
        <w:ind w:firstLineChars="196" w:firstLine="412"/>
        <w:rPr>
          <w:rFonts w:ascii="宋体" w:hAnsi="宋体"/>
        </w:rPr>
      </w:pPr>
      <w:r>
        <w:rPr>
          <w:rFonts w:ascii="宋体" w:hAnsi="宋体" w:hint="eastAsia"/>
        </w:rPr>
        <w:t>32.4.3不同投标人的投标文件载明的项目管理成员或者联系人员为同一人；</w:t>
      </w:r>
    </w:p>
    <w:p w:rsidR="00D45A7B" w:rsidRDefault="00925899">
      <w:pPr>
        <w:ind w:firstLineChars="196" w:firstLine="412"/>
        <w:rPr>
          <w:rFonts w:ascii="宋体" w:hAnsi="宋体"/>
        </w:rPr>
      </w:pPr>
      <w:r>
        <w:rPr>
          <w:rFonts w:ascii="宋体" w:hAnsi="宋体" w:hint="eastAsia"/>
        </w:rPr>
        <w:t>32.4.4不同投标人的投标文件异常一致或者投标报价呈规律性差异；</w:t>
      </w:r>
    </w:p>
    <w:p w:rsidR="00D45A7B" w:rsidRDefault="00925899">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D45A7B" w:rsidRDefault="00925899">
      <w:pPr>
        <w:ind w:firstLineChars="196" w:firstLine="412"/>
        <w:rPr>
          <w:rFonts w:ascii="宋体" w:hAnsi="宋体"/>
        </w:rPr>
      </w:pPr>
      <w:r>
        <w:rPr>
          <w:rFonts w:ascii="宋体" w:hAnsi="宋体" w:hint="eastAsia"/>
        </w:rPr>
        <w:t>32.4.6投标供应商之间相互约定给予未中标的供应商利益补偿；</w:t>
      </w:r>
    </w:p>
    <w:p w:rsidR="00D45A7B" w:rsidRDefault="00925899">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D45A7B" w:rsidRDefault="00925899">
      <w:pPr>
        <w:ind w:firstLineChars="196" w:firstLine="412"/>
        <w:rPr>
          <w:rFonts w:ascii="宋体" w:hAnsi="宋体"/>
        </w:rPr>
      </w:pPr>
      <w:r>
        <w:rPr>
          <w:rFonts w:ascii="宋体" w:hAnsi="宋体" w:hint="eastAsia"/>
        </w:rPr>
        <w:t>32.4.8不同投标供应商的投标文件内容存在非正常一致；</w:t>
      </w:r>
    </w:p>
    <w:p w:rsidR="00D45A7B" w:rsidRDefault="00925899">
      <w:pPr>
        <w:ind w:firstLineChars="196" w:firstLine="412"/>
        <w:rPr>
          <w:rFonts w:ascii="宋体" w:hAnsi="宋体"/>
        </w:rPr>
      </w:pPr>
      <w:r>
        <w:rPr>
          <w:rFonts w:ascii="宋体" w:hAnsi="宋体" w:hint="eastAsia"/>
        </w:rPr>
        <w:t>32.4.9在同一单位工作人员为两家以上（含两家）供应商进行同一项投标活动；</w:t>
      </w:r>
    </w:p>
    <w:p w:rsidR="00D45A7B" w:rsidRDefault="00925899">
      <w:pPr>
        <w:ind w:firstLineChars="196" w:firstLine="412"/>
        <w:rPr>
          <w:rFonts w:ascii="宋体" w:hAnsi="宋体"/>
        </w:rPr>
      </w:pPr>
      <w:r>
        <w:rPr>
          <w:rFonts w:ascii="宋体" w:hAnsi="宋体" w:hint="eastAsia"/>
        </w:rPr>
        <w:t>32.4.10主管部门依照法律、法规认定的其他情形。</w:t>
      </w:r>
    </w:p>
    <w:p w:rsidR="00D45A7B" w:rsidRDefault="00925899">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D45A7B" w:rsidRDefault="00925899">
      <w:pPr>
        <w:rPr>
          <w:rFonts w:ascii="黑体" w:eastAsia="黑体" w:hAnsi="宋体"/>
          <w:sz w:val="24"/>
        </w:rPr>
      </w:pPr>
      <w:r>
        <w:rPr>
          <w:rFonts w:ascii="黑体" w:eastAsia="黑体" w:hAnsi="宋体" w:hint="eastAsia"/>
          <w:sz w:val="24"/>
        </w:rPr>
        <w:t>33．澄清有关问题</w:t>
      </w:r>
    </w:p>
    <w:p w:rsidR="00D45A7B" w:rsidRDefault="00925899">
      <w:pPr>
        <w:ind w:firstLineChars="196" w:firstLine="412"/>
        <w:rPr>
          <w:rFonts w:ascii="宋体" w:hAnsi="宋体"/>
        </w:rPr>
      </w:pPr>
      <w:bookmarkStart w:id="95"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5"/>
    </w:p>
    <w:p w:rsidR="00D45A7B" w:rsidRDefault="00925899">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D45A7B" w:rsidRDefault="00925899">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D45A7B" w:rsidRDefault="00925899">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D45A7B" w:rsidRDefault="0092589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D45A7B" w:rsidRDefault="00925899">
      <w:pPr>
        <w:rPr>
          <w:rFonts w:ascii="黑体" w:eastAsia="黑体" w:hAnsi="宋体"/>
          <w:sz w:val="24"/>
        </w:rPr>
      </w:pPr>
      <w:bookmarkStart w:id="96" w:name="_Toc73518151"/>
      <w:bookmarkStart w:id="97" w:name="_Toc100052400"/>
      <w:bookmarkStart w:id="98" w:name="_Toc73521581"/>
      <w:bookmarkStart w:id="99" w:name="_Toc73521669"/>
      <w:bookmarkStart w:id="100" w:name="_Toc73517673"/>
      <w:r>
        <w:rPr>
          <w:rFonts w:ascii="黑体" w:eastAsia="黑体" w:hAnsi="宋体" w:hint="eastAsia"/>
          <w:sz w:val="24"/>
        </w:rPr>
        <w:t>34．错误的修正</w:t>
      </w:r>
      <w:bookmarkEnd w:id="96"/>
      <w:bookmarkEnd w:id="97"/>
      <w:bookmarkEnd w:id="98"/>
      <w:bookmarkEnd w:id="99"/>
      <w:bookmarkEnd w:id="100"/>
    </w:p>
    <w:p w:rsidR="00D45A7B" w:rsidRDefault="0092589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D45A7B" w:rsidRDefault="00925899">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D45A7B" w:rsidRDefault="00925899">
      <w:pPr>
        <w:ind w:firstLineChars="196" w:firstLine="412"/>
        <w:rPr>
          <w:rFonts w:ascii="宋体" w:hAnsi="宋体"/>
          <w:szCs w:val="21"/>
        </w:rPr>
      </w:pPr>
      <w:r>
        <w:rPr>
          <w:rFonts w:ascii="宋体" w:hAnsi="宋体" w:hint="eastAsia"/>
          <w:szCs w:val="21"/>
        </w:rPr>
        <w:t>34.2大写金额和小写金额不一致的，以大写金额为准；</w:t>
      </w:r>
    </w:p>
    <w:p w:rsidR="00D45A7B" w:rsidRDefault="0092589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D45A7B" w:rsidRDefault="0092589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D45A7B" w:rsidRDefault="0092589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D45A7B" w:rsidRDefault="00925899">
      <w:pPr>
        <w:rPr>
          <w:rFonts w:ascii="黑体" w:eastAsia="黑体" w:hAnsi="宋体"/>
          <w:sz w:val="24"/>
        </w:rPr>
      </w:pPr>
      <w:r>
        <w:rPr>
          <w:rFonts w:ascii="黑体" w:eastAsia="黑体" w:hAnsi="宋体" w:hint="eastAsia"/>
          <w:sz w:val="24"/>
        </w:rPr>
        <w:t>35．投标文件的比较与评价</w:t>
      </w:r>
    </w:p>
    <w:p w:rsidR="00D45A7B" w:rsidRDefault="00925899">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D45A7B" w:rsidRDefault="0092589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D45A7B" w:rsidRDefault="00925899">
      <w:pPr>
        <w:rPr>
          <w:rFonts w:ascii="黑体" w:eastAsia="黑体" w:hAnsi="宋体"/>
          <w:sz w:val="24"/>
        </w:rPr>
      </w:pPr>
      <w:r>
        <w:rPr>
          <w:rFonts w:ascii="黑体" w:eastAsia="黑体" w:hAnsi="宋体" w:hint="eastAsia"/>
          <w:sz w:val="24"/>
        </w:rPr>
        <w:t>36. 实地考察或资料查验</w:t>
      </w:r>
    </w:p>
    <w:p w:rsidR="00D45A7B" w:rsidRDefault="00925899">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D45A7B" w:rsidRDefault="00925899">
      <w:pPr>
        <w:rPr>
          <w:rFonts w:ascii="黑体" w:eastAsia="黑体" w:hAnsi="宋体"/>
          <w:sz w:val="24"/>
        </w:rPr>
      </w:pPr>
      <w:r>
        <w:rPr>
          <w:rFonts w:ascii="黑体" w:eastAsia="黑体" w:hAnsi="宋体" w:hint="eastAsia"/>
          <w:sz w:val="24"/>
        </w:rPr>
        <w:t>37．评审方法</w:t>
      </w:r>
    </w:p>
    <w:p w:rsidR="00D45A7B" w:rsidRDefault="00925899">
      <w:pPr>
        <w:ind w:firstLineChars="196" w:firstLine="413"/>
        <w:rPr>
          <w:rFonts w:ascii="宋体" w:hAnsi="宋体"/>
          <w:b/>
          <w:bCs/>
          <w:szCs w:val="21"/>
        </w:rPr>
      </w:pPr>
      <w:r>
        <w:rPr>
          <w:rFonts w:ascii="宋体" w:hAnsi="宋体" w:hint="eastAsia"/>
          <w:b/>
          <w:bCs/>
          <w:szCs w:val="21"/>
        </w:rPr>
        <w:t>37.1.1最低价法</w:t>
      </w:r>
    </w:p>
    <w:p w:rsidR="00D45A7B" w:rsidRDefault="00925899">
      <w:pPr>
        <w:ind w:firstLineChars="196" w:firstLine="412"/>
        <w:rPr>
          <w:rFonts w:ascii="ˎ̥" w:hAnsi="ˎ̥"/>
        </w:rPr>
      </w:pPr>
      <w:bookmarkStart w:id="101"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D45A7B" w:rsidRDefault="00925899">
      <w:pPr>
        <w:ind w:firstLineChars="196" w:firstLine="413"/>
        <w:rPr>
          <w:rFonts w:ascii="宋体" w:hAnsi="宋体"/>
          <w:b/>
          <w:bCs/>
          <w:szCs w:val="21"/>
        </w:rPr>
      </w:pPr>
      <w:r>
        <w:rPr>
          <w:rFonts w:ascii="宋体" w:hAnsi="宋体" w:hint="eastAsia"/>
          <w:b/>
          <w:bCs/>
          <w:szCs w:val="21"/>
        </w:rPr>
        <w:t>37.1.2综合评分法</w:t>
      </w:r>
    </w:p>
    <w:p w:rsidR="00D45A7B" w:rsidRDefault="00925899">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1"/>
    </w:p>
    <w:p w:rsidR="00D45A7B" w:rsidRDefault="00925899">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rsidR="00D45A7B" w:rsidRDefault="00925899">
      <w:pPr>
        <w:ind w:firstLineChars="196" w:firstLine="413"/>
        <w:rPr>
          <w:rFonts w:ascii="宋体" w:hAnsi="宋体"/>
          <w:b/>
          <w:bCs/>
          <w:szCs w:val="21"/>
        </w:rPr>
      </w:pPr>
      <w:r>
        <w:rPr>
          <w:rFonts w:ascii="宋体" w:hAnsi="宋体" w:hint="eastAsia"/>
          <w:b/>
          <w:bCs/>
          <w:szCs w:val="21"/>
        </w:rPr>
        <w:t>37.3重新评审的情形</w:t>
      </w:r>
    </w:p>
    <w:p w:rsidR="00D45A7B" w:rsidRDefault="00925899">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rsidR="00D45A7B" w:rsidRDefault="00925899">
      <w:pPr>
        <w:ind w:firstLineChars="196" w:firstLine="412"/>
        <w:rPr>
          <w:rFonts w:ascii="宋体" w:hAnsi="宋体" w:cs="宋体"/>
          <w:kern w:val="0"/>
          <w:szCs w:val="21"/>
        </w:rPr>
      </w:pPr>
      <w:r>
        <w:rPr>
          <w:rFonts w:ascii="宋体" w:hAnsi="宋体" w:cs="宋体" w:hint="eastAsia"/>
          <w:kern w:val="0"/>
          <w:szCs w:val="21"/>
        </w:rPr>
        <w:t>37.3.1分值汇总计算错误的；</w:t>
      </w:r>
    </w:p>
    <w:p w:rsidR="00D45A7B" w:rsidRDefault="00925899">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rsidR="00D45A7B" w:rsidRDefault="00925899">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rsidR="00D45A7B" w:rsidRDefault="00925899">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rsidR="00D45A7B" w:rsidRDefault="00925899">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D45A7B" w:rsidRDefault="00925899">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D45A7B" w:rsidRDefault="00925899">
      <w:pPr>
        <w:ind w:firstLineChars="196" w:firstLine="413"/>
        <w:rPr>
          <w:rFonts w:ascii="宋体" w:hAnsi="宋体"/>
          <w:b/>
          <w:bCs/>
          <w:szCs w:val="21"/>
        </w:rPr>
      </w:pPr>
      <w:r>
        <w:rPr>
          <w:rFonts w:ascii="宋体" w:hAnsi="宋体" w:hint="eastAsia"/>
          <w:b/>
          <w:bCs/>
          <w:szCs w:val="21"/>
        </w:rPr>
        <w:t xml:space="preserve"> 37.4重新组建评审委员会的情形</w:t>
      </w:r>
    </w:p>
    <w:p w:rsidR="00D45A7B" w:rsidRDefault="00925899">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D45A7B" w:rsidRDefault="00925899">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D45A7B" w:rsidRDefault="00925899">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D45A7B" w:rsidRDefault="00925899">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rsidR="00D45A7B" w:rsidRDefault="00925899">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rsidR="00D45A7B" w:rsidRDefault="00925899">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rsidR="00D45A7B" w:rsidRDefault="00925899">
      <w:pPr>
        <w:rPr>
          <w:rFonts w:ascii="黑体" w:eastAsia="黑体" w:hAnsi="宋体"/>
          <w:sz w:val="24"/>
        </w:rPr>
      </w:pPr>
      <w:r>
        <w:rPr>
          <w:rFonts w:ascii="黑体" w:eastAsia="黑体" w:hAnsi="宋体" w:hint="eastAsia"/>
          <w:sz w:val="24"/>
        </w:rPr>
        <w:t>38．定标方法</w:t>
      </w:r>
    </w:p>
    <w:p w:rsidR="00D45A7B" w:rsidRDefault="00925899">
      <w:pPr>
        <w:ind w:firstLineChars="196" w:firstLine="412"/>
        <w:rPr>
          <w:rFonts w:ascii="宋体" w:hAnsi="宋体"/>
          <w:szCs w:val="21"/>
        </w:rPr>
      </w:pPr>
      <w:bookmarkStart w:id="102" w:name="_Hlk73782795"/>
      <w:r>
        <w:rPr>
          <w:rFonts w:ascii="宋体" w:hAnsi="宋体" w:hint="eastAsia"/>
          <w:szCs w:val="21"/>
        </w:rPr>
        <w:t>38.1非评定分离项目定标方法</w:t>
      </w:r>
    </w:p>
    <w:p w:rsidR="00D45A7B" w:rsidRDefault="0092589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D45A7B" w:rsidRDefault="00925899">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3"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3"/>
      <w:r>
        <w:rPr>
          <w:rFonts w:ascii="ˎ̥" w:hAnsi="ˎ̥"/>
        </w:rPr>
        <w:t>）。</w:t>
      </w:r>
    </w:p>
    <w:p w:rsidR="00D45A7B" w:rsidRDefault="00925899">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D45A7B" w:rsidRDefault="00925899">
      <w:pPr>
        <w:ind w:firstLineChars="196" w:firstLine="412"/>
        <w:rPr>
          <w:rFonts w:ascii="宋体" w:hAnsi="宋体"/>
          <w:szCs w:val="21"/>
        </w:rPr>
      </w:pPr>
      <w:r>
        <w:rPr>
          <w:rFonts w:ascii="宋体" w:hAnsi="宋体" w:hint="eastAsia"/>
          <w:szCs w:val="21"/>
        </w:rPr>
        <w:t>38.2评定分离项目定标方法</w:t>
      </w:r>
    </w:p>
    <w:p w:rsidR="00D45A7B" w:rsidRDefault="00925899">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D45A7B" w:rsidRDefault="00925899">
      <w:pPr>
        <w:ind w:firstLineChars="196" w:firstLine="412"/>
      </w:pPr>
      <w:r>
        <w:rPr>
          <w:rFonts w:ascii="宋体" w:hAnsi="宋体"/>
          <w:szCs w:val="21"/>
        </w:rPr>
        <w:t xml:space="preserve">38.2.2 </w:t>
      </w:r>
      <w:bookmarkStart w:id="104"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D45A7B" w:rsidRDefault="00925899">
      <w:pPr>
        <w:ind w:firstLineChars="196" w:firstLine="412"/>
        <w:rPr>
          <w:rFonts w:ascii="宋体" w:hAnsi="宋体"/>
          <w:szCs w:val="21"/>
        </w:rPr>
      </w:pPr>
      <w:r>
        <w:rPr>
          <w:rFonts w:ascii="宋体" w:hAnsi="宋体" w:hint="eastAsia"/>
          <w:szCs w:val="21"/>
        </w:rPr>
        <w:t>38.2.3</w:t>
      </w:r>
      <w:bookmarkStart w:id="105"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4"/>
      <w:bookmarkEnd w:id="105"/>
    </w:p>
    <w:p w:rsidR="00D45A7B" w:rsidRDefault="00925899">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D45A7B" w:rsidRDefault="00925899">
      <w:pPr>
        <w:ind w:firstLineChars="196" w:firstLine="412"/>
        <w:rPr>
          <w:rFonts w:ascii="宋体" w:hAnsi="宋体"/>
          <w:szCs w:val="21"/>
        </w:rPr>
      </w:pPr>
      <w:r>
        <w:rPr>
          <w:rFonts w:ascii="宋体" w:hAnsi="宋体" w:hint="eastAsia"/>
          <w:szCs w:val="21"/>
        </w:rPr>
        <w:t>说明：采购人及投标供应商应按照上述方法提前做好相关准备。</w:t>
      </w:r>
    </w:p>
    <w:p w:rsidR="00D45A7B" w:rsidRDefault="00925899">
      <w:pPr>
        <w:ind w:firstLineChars="196" w:firstLine="412"/>
        <w:rPr>
          <w:rFonts w:ascii="宋体" w:hAnsi="宋体"/>
          <w:szCs w:val="21"/>
        </w:rPr>
      </w:pPr>
      <w:r>
        <w:rPr>
          <w:rFonts w:ascii="宋体" w:hAnsi="宋体" w:hint="eastAsia"/>
          <w:szCs w:val="21"/>
        </w:rPr>
        <w:t>38.3专用条款另有规定的，按专用条款相关要求定标。</w:t>
      </w:r>
      <w:bookmarkEnd w:id="102"/>
    </w:p>
    <w:p w:rsidR="00D45A7B" w:rsidRDefault="00925899">
      <w:pPr>
        <w:rPr>
          <w:rFonts w:ascii="黑体" w:eastAsia="黑体" w:hAnsi="宋体"/>
          <w:sz w:val="24"/>
        </w:rPr>
      </w:pPr>
      <w:r>
        <w:rPr>
          <w:rFonts w:ascii="黑体" w:eastAsia="黑体" w:hAnsi="宋体" w:hint="eastAsia"/>
          <w:sz w:val="24"/>
        </w:rPr>
        <w:t>39．编写评审报告</w:t>
      </w:r>
    </w:p>
    <w:p w:rsidR="00D45A7B" w:rsidRDefault="00925899">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D45A7B" w:rsidRDefault="00925899">
      <w:pPr>
        <w:rPr>
          <w:rFonts w:ascii="黑体" w:eastAsia="黑体" w:hAnsi="宋体"/>
          <w:sz w:val="24"/>
        </w:rPr>
      </w:pPr>
      <w:r>
        <w:rPr>
          <w:rFonts w:ascii="黑体" w:eastAsia="黑体" w:hAnsi="宋体" w:hint="eastAsia"/>
          <w:sz w:val="24"/>
        </w:rPr>
        <w:t>40．中标公告</w:t>
      </w:r>
    </w:p>
    <w:p w:rsidR="00D45A7B" w:rsidRDefault="00925899">
      <w:pPr>
        <w:ind w:firstLineChars="196" w:firstLine="412"/>
        <w:rPr>
          <w:rFonts w:ascii="宋体" w:hAnsi="宋体"/>
          <w:szCs w:val="21"/>
        </w:rPr>
      </w:pPr>
      <w:r>
        <w:rPr>
          <w:rFonts w:ascii="宋体" w:hAnsi="宋体" w:hint="eastAsia"/>
          <w:szCs w:val="21"/>
        </w:rPr>
        <w:t>40.1</w:t>
      </w:r>
      <w:bookmarkStart w:id="106"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7" w:name="_Hlk72438751"/>
      <w:bookmarkEnd w:id="106"/>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7"/>
    <w:p w:rsidR="00D45A7B" w:rsidRDefault="00925899">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rsidR="00D45A7B" w:rsidRDefault="00925899">
      <w:pPr>
        <w:rPr>
          <w:rFonts w:ascii="黑体" w:eastAsia="黑体" w:hAnsi="宋体"/>
          <w:sz w:val="24"/>
        </w:rPr>
      </w:pPr>
      <w:r>
        <w:rPr>
          <w:rFonts w:ascii="黑体" w:eastAsia="黑体" w:hAnsi="宋体" w:hint="eastAsia"/>
          <w:sz w:val="24"/>
        </w:rPr>
        <w:t>41．中标通知书</w:t>
      </w:r>
    </w:p>
    <w:p w:rsidR="00D45A7B" w:rsidRDefault="0092589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8"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8"/>
    </w:p>
    <w:p w:rsidR="00D45A7B" w:rsidRDefault="0092589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45A7B" w:rsidRDefault="00925899">
      <w:pPr>
        <w:ind w:firstLineChars="196" w:firstLine="412"/>
        <w:rPr>
          <w:rFonts w:ascii="宋体" w:hAnsi="宋体"/>
          <w:szCs w:val="21"/>
        </w:rPr>
      </w:pPr>
      <w:bookmarkStart w:id="109" w:name="_Hlk71407340"/>
      <w:r>
        <w:rPr>
          <w:rFonts w:ascii="宋体" w:hAnsi="宋体" w:hint="eastAsia"/>
          <w:szCs w:val="21"/>
        </w:rPr>
        <w:t>41.3因质疑投诉或其它原因导致项目结果变更或采购终止的，政府集中采购机构有权吊销中标通知书。</w:t>
      </w:r>
    </w:p>
    <w:bookmarkEnd w:id="109"/>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rsidR="00D45A7B" w:rsidRDefault="00925899">
      <w:pPr>
        <w:rPr>
          <w:rFonts w:ascii="黑体" w:eastAsia="黑体" w:hAnsi="宋体"/>
          <w:sz w:val="24"/>
        </w:rPr>
      </w:pPr>
      <w:r>
        <w:rPr>
          <w:rFonts w:ascii="黑体" w:eastAsia="黑体" w:hAnsi="宋体" w:hint="eastAsia"/>
          <w:sz w:val="24"/>
        </w:rPr>
        <w:t>42．公开招标失败的处理</w:t>
      </w:r>
    </w:p>
    <w:p w:rsidR="00D45A7B" w:rsidRDefault="0092589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D45A7B" w:rsidRDefault="00925899">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D45A7B" w:rsidRDefault="00925899">
      <w:pPr>
        <w:ind w:firstLineChars="196" w:firstLine="412"/>
        <w:rPr>
          <w:rFonts w:ascii="宋体" w:hAnsi="宋体"/>
          <w:szCs w:val="21"/>
        </w:rPr>
      </w:pPr>
      <w:r>
        <w:rPr>
          <w:rFonts w:ascii="宋体" w:hAnsi="宋体" w:hint="eastAsia"/>
          <w:szCs w:val="21"/>
        </w:rPr>
        <w:t>42.3重新组织采购有以下两种组织形式：</w:t>
      </w:r>
    </w:p>
    <w:p w:rsidR="00D45A7B" w:rsidRDefault="00925899">
      <w:pPr>
        <w:ind w:firstLineChars="196" w:firstLine="412"/>
        <w:rPr>
          <w:rFonts w:ascii="宋体" w:hAnsi="宋体"/>
        </w:rPr>
      </w:pPr>
      <w:r>
        <w:rPr>
          <w:rFonts w:ascii="宋体" w:hAnsi="宋体" w:hint="eastAsia"/>
        </w:rPr>
        <w:t>（1）由政府集中采购机构重新组织公开招标；</w:t>
      </w:r>
    </w:p>
    <w:p w:rsidR="00D45A7B" w:rsidRDefault="00925899">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D45A7B" w:rsidRDefault="00925899">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rsidR="00D45A7B" w:rsidRDefault="00925899">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10" w:name="_Hlk72439043"/>
      <w:r>
        <w:rPr>
          <w:rFonts w:ascii="宋体" w:hAnsi="宋体" w:hint="eastAsia"/>
          <w:b/>
          <w:bCs/>
          <w:kern w:val="0"/>
          <w:sz w:val="28"/>
          <w:szCs w:val="28"/>
        </w:rPr>
        <w:t>合同的授予与备案</w:t>
      </w:r>
      <w:bookmarkEnd w:id="110"/>
    </w:p>
    <w:p w:rsidR="00D45A7B" w:rsidRDefault="00925899">
      <w:pPr>
        <w:rPr>
          <w:rFonts w:ascii="黑体" w:eastAsia="黑体" w:hAnsi="宋体"/>
          <w:sz w:val="24"/>
        </w:rPr>
      </w:pPr>
      <w:bookmarkStart w:id="111" w:name="_Toc73517679"/>
      <w:bookmarkStart w:id="112" w:name="_Toc73518157"/>
      <w:bookmarkStart w:id="113" w:name="_Toc73521674"/>
      <w:bookmarkStart w:id="114" w:name="_Toc100052408"/>
      <w:bookmarkStart w:id="115" w:name="_Toc73521586"/>
      <w:bookmarkStart w:id="116" w:name="_Hlk72439088"/>
      <w:r>
        <w:rPr>
          <w:rFonts w:ascii="黑体" w:eastAsia="黑体" w:hAnsi="宋体" w:hint="eastAsia"/>
          <w:sz w:val="24"/>
        </w:rPr>
        <w:t>43．合同授予标准</w:t>
      </w:r>
      <w:bookmarkEnd w:id="111"/>
      <w:bookmarkEnd w:id="112"/>
      <w:bookmarkEnd w:id="113"/>
      <w:bookmarkEnd w:id="114"/>
      <w:bookmarkEnd w:id="115"/>
    </w:p>
    <w:p w:rsidR="00D45A7B" w:rsidRDefault="00925899">
      <w:pPr>
        <w:ind w:firstLineChars="196" w:firstLine="412"/>
        <w:rPr>
          <w:rFonts w:ascii="宋体" w:hAnsi="宋体"/>
          <w:szCs w:val="21"/>
        </w:rPr>
      </w:pPr>
      <w:r>
        <w:rPr>
          <w:rFonts w:ascii="宋体" w:hAnsi="宋体" w:hint="eastAsia"/>
          <w:szCs w:val="21"/>
        </w:rPr>
        <w:t>本项目的合同将授予经本招标文件规定评审确定的中标供应商。</w:t>
      </w:r>
    </w:p>
    <w:p w:rsidR="00D45A7B" w:rsidRDefault="00925899">
      <w:pPr>
        <w:rPr>
          <w:rFonts w:ascii="黑体" w:eastAsia="黑体" w:hAnsi="宋体"/>
          <w:sz w:val="24"/>
        </w:rPr>
      </w:pPr>
      <w:bookmarkStart w:id="117" w:name="_Toc73517680"/>
      <w:bookmarkStart w:id="118" w:name="_Toc73518158"/>
      <w:bookmarkStart w:id="119" w:name="_Toc100052409"/>
      <w:bookmarkStart w:id="120" w:name="_Toc73521675"/>
      <w:bookmarkStart w:id="121" w:name="_Toc73521587"/>
      <w:r>
        <w:rPr>
          <w:rFonts w:ascii="黑体" w:eastAsia="黑体" w:hAnsi="宋体" w:hint="eastAsia"/>
          <w:sz w:val="24"/>
        </w:rPr>
        <w:t>44．</w:t>
      </w:r>
      <w:bookmarkEnd w:id="117"/>
      <w:bookmarkEnd w:id="118"/>
      <w:bookmarkEnd w:id="119"/>
      <w:bookmarkEnd w:id="120"/>
      <w:bookmarkEnd w:id="121"/>
      <w:r>
        <w:rPr>
          <w:rFonts w:ascii="黑体" w:eastAsia="黑体" w:hAnsi="宋体" w:hint="eastAsia"/>
          <w:sz w:val="24"/>
        </w:rPr>
        <w:t>接受和拒绝任何或所有投标的权力</w:t>
      </w:r>
    </w:p>
    <w:p w:rsidR="00D45A7B" w:rsidRDefault="00925899">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D45A7B" w:rsidRDefault="00925899">
      <w:pPr>
        <w:rPr>
          <w:rFonts w:ascii="黑体" w:eastAsia="黑体" w:hAnsi="宋体"/>
          <w:sz w:val="24"/>
        </w:rPr>
      </w:pPr>
      <w:bookmarkStart w:id="122" w:name="_Toc73517682"/>
      <w:bookmarkStart w:id="123" w:name="_Toc73518160"/>
      <w:bookmarkStart w:id="124" w:name="_Toc73521677"/>
      <w:bookmarkStart w:id="125" w:name="_Toc73521589"/>
      <w:bookmarkStart w:id="126" w:name="_Toc100052410"/>
      <w:r>
        <w:rPr>
          <w:rFonts w:ascii="黑体" w:eastAsia="黑体" w:hAnsi="宋体" w:hint="eastAsia"/>
          <w:sz w:val="24"/>
        </w:rPr>
        <w:t>45．合同的签订</w:t>
      </w:r>
      <w:bookmarkEnd w:id="122"/>
      <w:bookmarkEnd w:id="123"/>
      <w:bookmarkEnd w:id="124"/>
      <w:bookmarkEnd w:id="125"/>
      <w:bookmarkEnd w:id="126"/>
    </w:p>
    <w:p w:rsidR="00D45A7B" w:rsidRDefault="00925899">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D45A7B" w:rsidRDefault="00925899">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D45A7B" w:rsidRDefault="00925899">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rsidR="00D45A7B" w:rsidRDefault="00925899">
      <w:pPr>
        <w:rPr>
          <w:rFonts w:ascii="黑体" w:eastAsia="黑体" w:hAnsi="宋体"/>
          <w:sz w:val="24"/>
        </w:rPr>
      </w:pPr>
      <w:bookmarkStart w:id="127" w:name="_Toc73518161"/>
      <w:bookmarkStart w:id="128" w:name="_Toc73521590"/>
      <w:bookmarkStart w:id="129" w:name="_Toc100052411"/>
      <w:bookmarkStart w:id="130" w:name="_Toc73517683"/>
      <w:bookmarkStart w:id="131" w:name="_Toc73521678"/>
      <w:r>
        <w:rPr>
          <w:rFonts w:ascii="黑体" w:eastAsia="黑体" w:hAnsi="宋体" w:hint="eastAsia"/>
          <w:sz w:val="24"/>
        </w:rPr>
        <w:t>46．履约担保</w:t>
      </w:r>
      <w:bookmarkEnd w:id="127"/>
      <w:bookmarkEnd w:id="128"/>
      <w:bookmarkEnd w:id="129"/>
      <w:bookmarkEnd w:id="130"/>
      <w:bookmarkEnd w:id="131"/>
    </w:p>
    <w:p w:rsidR="00D45A7B" w:rsidRDefault="00925899">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D45A7B" w:rsidRDefault="00925899">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D45A7B" w:rsidRDefault="00925899">
      <w:pPr>
        <w:rPr>
          <w:rFonts w:ascii="黑体" w:eastAsia="黑体" w:hAnsi="宋体"/>
          <w:sz w:val="24"/>
        </w:rPr>
      </w:pPr>
      <w:r>
        <w:rPr>
          <w:rFonts w:ascii="黑体" w:eastAsia="黑体" w:hAnsi="宋体" w:hint="eastAsia"/>
          <w:sz w:val="24"/>
        </w:rPr>
        <w:t>47. 合同备案</w:t>
      </w:r>
    </w:p>
    <w:p w:rsidR="00D45A7B" w:rsidRDefault="00925899">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D45A7B" w:rsidRDefault="00925899">
      <w:pPr>
        <w:rPr>
          <w:rFonts w:ascii="黑体" w:eastAsia="黑体" w:hAnsi="宋体"/>
          <w:sz w:val="24"/>
        </w:rPr>
      </w:pPr>
      <w:r>
        <w:rPr>
          <w:rFonts w:ascii="黑体" w:eastAsia="黑体" w:hAnsi="宋体" w:hint="eastAsia"/>
          <w:sz w:val="24"/>
        </w:rPr>
        <w:t>48. 合同变更</w:t>
      </w:r>
    </w:p>
    <w:p w:rsidR="00D45A7B" w:rsidRDefault="00925899">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rsidR="00D45A7B" w:rsidRDefault="00925899">
      <w:pPr>
        <w:rPr>
          <w:rFonts w:ascii="黑体" w:eastAsia="黑体" w:hAnsi="宋体"/>
          <w:sz w:val="24"/>
        </w:rPr>
      </w:pPr>
      <w:r>
        <w:rPr>
          <w:rFonts w:ascii="黑体" w:eastAsia="黑体" w:hAnsi="宋体" w:hint="eastAsia"/>
          <w:sz w:val="24"/>
        </w:rPr>
        <w:t>49. 项目验收</w:t>
      </w:r>
    </w:p>
    <w:p w:rsidR="00D45A7B" w:rsidRDefault="00925899">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D45A7B" w:rsidRDefault="00925899">
      <w:pPr>
        <w:rPr>
          <w:rFonts w:ascii="黑体" w:eastAsia="黑体" w:hAnsi="宋体"/>
          <w:sz w:val="24"/>
        </w:rPr>
      </w:pPr>
      <w:r>
        <w:rPr>
          <w:rFonts w:ascii="黑体" w:eastAsia="黑体" w:hAnsi="宋体" w:hint="eastAsia"/>
          <w:sz w:val="24"/>
        </w:rPr>
        <w:t>50. 宣传</w:t>
      </w:r>
    </w:p>
    <w:p w:rsidR="00D45A7B" w:rsidRDefault="00925899">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D45A7B" w:rsidRDefault="00925899">
      <w:pPr>
        <w:ind w:leftChars="100" w:left="210" w:firstLineChars="196" w:firstLine="412"/>
        <w:rPr>
          <w:rFonts w:ascii="宋体" w:hAnsi="宋体"/>
        </w:rPr>
      </w:pPr>
      <w:r>
        <w:rPr>
          <w:rFonts w:ascii="宋体" w:hAnsi="宋体"/>
        </w:rPr>
        <w:t>a.名片、宣传册、广告标语等；</w:t>
      </w:r>
    </w:p>
    <w:p w:rsidR="00D45A7B" w:rsidRDefault="00925899">
      <w:pPr>
        <w:ind w:leftChars="100" w:left="210" w:firstLineChars="196" w:firstLine="412"/>
        <w:rPr>
          <w:rFonts w:ascii="宋体" w:hAnsi="宋体"/>
        </w:rPr>
      </w:pPr>
      <w:r>
        <w:rPr>
          <w:rFonts w:ascii="宋体" w:hAnsi="宋体"/>
        </w:rPr>
        <w:t>b.案例介绍、推广等；</w:t>
      </w:r>
    </w:p>
    <w:p w:rsidR="00D45A7B" w:rsidRDefault="00925899">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D45A7B" w:rsidRDefault="00925899">
      <w:pPr>
        <w:rPr>
          <w:rFonts w:ascii="黑体" w:eastAsia="黑体" w:hAnsi="宋体"/>
          <w:sz w:val="24"/>
        </w:rPr>
      </w:pPr>
      <w:r>
        <w:rPr>
          <w:rFonts w:ascii="黑体" w:eastAsia="黑体" w:hAnsi="宋体" w:hint="eastAsia"/>
          <w:sz w:val="24"/>
        </w:rPr>
        <w:t>51. 供应商违法责任</w:t>
      </w:r>
    </w:p>
    <w:p w:rsidR="00D45A7B" w:rsidRDefault="00925899">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45A7B" w:rsidRDefault="00925899">
      <w:pPr>
        <w:ind w:firstLineChars="196" w:firstLine="412"/>
        <w:rPr>
          <w:rFonts w:ascii="宋体" w:hAnsi="宋体"/>
          <w:szCs w:val="21"/>
        </w:rPr>
      </w:pPr>
      <w:r>
        <w:rPr>
          <w:rFonts w:ascii="宋体" w:hAnsi="宋体" w:hint="eastAsia"/>
          <w:szCs w:val="21"/>
        </w:rPr>
        <w:t>（1）在采购活动中应当回避而未回避的；</w:t>
      </w:r>
    </w:p>
    <w:p w:rsidR="00D45A7B" w:rsidRDefault="00925899">
      <w:pPr>
        <w:ind w:firstLineChars="196" w:firstLine="412"/>
        <w:rPr>
          <w:rFonts w:ascii="宋体" w:hAnsi="宋体"/>
          <w:szCs w:val="21"/>
        </w:rPr>
      </w:pPr>
      <w:r>
        <w:rPr>
          <w:rFonts w:ascii="宋体" w:hAnsi="宋体" w:hint="eastAsia"/>
          <w:szCs w:val="21"/>
        </w:rPr>
        <w:t>（2）未按本条例规定签订、履行采购合同，造成严重后果的；</w:t>
      </w:r>
    </w:p>
    <w:p w:rsidR="00D45A7B" w:rsidRDefault="00925899">
      <w:pPr>
        <w:ind w:firstLineChars="196" w:firstLine="412"/>
        <w:rPr>
          <w:rFonts w:ascii="宋体" w:hAnsi="宋体"/>
          <w:szCs w:val="21"/>
        </w:rPr>
      </w:pPr>
      <w:r>
        <w:rPr>
          <w:rFonts w:ascii="宋体" w:hAnsi="宋体" w:hint="eastAsia"/>
          <w:szCs w:val="21"/>
        </w:rPr>
        <w:t>（3）隐瞒真实情况，提供虚假资料的；</w:t>
      </w:r>
    </w:p>
    <w:p w:rsidR="00D45A7B" w:rsidRDefault="00925899">
      <w:pPr>
        <w:ind w:firstLineChars="196" w:firstLine="412"/>
        <w:rPr>
          <w:rFonts w:ascii="宋体" w:hAnsi="宋体"/>
          <w:szCs w:val="21"/>
        </w:rPr>
      </w:pPr>
      <w:r>
        <w:rPr>
          <w:rFonts w:ascii="宋体" w:hAnsi="宋体" w:hint="eastAsia"/>
          <w:szCs w:val="21"/>
        </w:rPr>
        <w:t>（4）以非法手段排斥其他供应商参与竞争的；</w:t>
      </w:r>
    </w:p>
    <w:p w:rsidR="00D45A7B" w:rsidRDefault="00925899">
      <w:pPr>
        <w:ind w:firstLineChars="196" w:firstLine="412"/>
        <w:rPr>
          <w:rFonts w:ascii="宋体" w:hAnsi="宋体"/>
          <w:szCs w:val="21"/>
        </w:rPr>
      </w:pPr>
      <w:r>
        <w:rPr>
          <w:rFonts w:ascii="宋体" w:hAnsi="宋体" w:hint="eastAsia"/>
          <w:szCs w:val="21"/>
        </w:rPr>
        <w:t>（5）与其他采购参加人串通投标的；</w:t>
      </w:r>
    </w:p>
    <w:p w:rsidR="00D45A7B" w:rsidRDefault="00925899">
      <w:pPr>
        <w:ind w:firstLineChars="196" w:firstLine="412"/>
        <w:rPr>
          <w:rFonts w:ascii="宋体" w:hAnsi="宋体"/>
          <w:szCs w:val="21"/>
        </w:rPr>
      </w:pPr>
      <w:r>
        <w:rPr>
          <w:rFonts w:ascii="宋体" w:hAnsi="宋体" w:hint="eastAsia"/>
          <w:szCs w:val="21"/>
        </w:rPr>
        <w:t>（6）恶意投诉的；</w:t>
      </w:r>
    </w:p>
    <w:p w:rsidR="00D45A7B" w:rsidRDefault="00925899">
      <w:pPr>
        <w:ind w:firstLineChars="196" w:firstLine="412"/>
        <w:rPr>
          <w:rFonts w:ascii="宋体" w:hAnsi="宋体"/>
          <w:szCs w:val="21"/>
        </w:rPr>
      </w:pPr>
      <w:r>
        <w:rPr>
          <w:rFonts w:ascii="宋体" w:hAnsi="宋体" w:hint="eastAsia"/>
          <w:szCs w:val="21"/>
        </w:rPr>
        <w:t>（7）向采购项目相关人行贿或者提供其他不当利益的；</w:t>
      </w:r>
    </w:p>
    <w:p w:rsidR="00D45A7B" w:rsidRDefault="00925899">
      <w:pPr>
        <w:ind w:firstLineChars="196" w:firstLine="412"/>
        <w:rPr>
          <w:rFonts w:ascii="宋体" w:hAnsi="宋体"/>
          <w:szCs w:val="21"/>
        </w:rPr>
      </w:pPr>
      <w:r>
        <w:rPr>
          <w:rFonts w:ascii="宋体" w:hAnsi="宋体" w:hint="eastAsia"/>
          <w:szCs w:val="21"/>
        </w:rPr>
        <w:t>（8）阻碍、抗拒主管部门监督检查的；</w:t>
      </w:r>
    </w:p>
    <w:p w:rsidR="00D45A7B" w:rsidRDefault="00925899">
      <w:pPr>
        <w:ind w:firstLineChars="196" w:firstLine="412"/>
        <w:rPr>
          <w:rFonts w:ascii="宋体" w:hAnsi="宋体"/>
          <w:szCs w:val="21"/>
        </w:rPr>
      </w:pPr>
      <w:r>
        <w:rPr>
          <w:rFonts w:ascii="宋体" w:hAnsi="宋体" w:hint="eastAsia"/>
          <w:szCs w:val="21"/>
        </w:rPr>
        <w:t>（9）其他违反本条例规定的行为。</w:t>
      </w:r>
    </w:p>
    <w:p w:rsidR="00D45A7B" w:rsidRDefault="00925899">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2" w:name="_Hlk72440769"/>
      <w:r>
        <w:rPr>
          <w:rFonts w:ascii="宋体" w:hAnsi="宋体" w:hint="eastAsia"/>
          <w:szCs w:val="21"/>
        </w:rPr>
        <w:t>采购人或政府集中采购机构</w:t>
      </w:r>
      <w:bookmarkEnd w:id="132"/>
      <w:r>
        <w:rPr>
          <w:rFonts w:ascii="宋体" w:hAnsi="宋体" w:hint="eastAsia"/>
          <w:szCs w:val="21"/>
        </w:rPr>
        <w:t>可将有关情况报同级财政部门，由财政部门根据实际情况记入供应商诚信档案，予以通报：</w:t>
      </w:r>
    </w:p>
    <w:p w:rsidR="00D45A7B" w:rsidRDefault="00925899">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rsidR="00D45A7B" w:rsidRDefault="00925899">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D45A7B" w:rsidRDefault="00925899">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D45A7B" w:rsidRDefault="00925899">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6"/>
    <w:p w:rsidR="00D45A7B" w:rsidRDefault="00925899">
      <w:pPr>
        <w:keepNext/>
        <w:keepLines/>
        <w:numPr>
          <w:ilvl w:val="0"/>
          <w:numId w:val="11"/>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rsidR="00D45A7B" w:rsidRDefault="00925899">
      <w:pPr>
        <w:rPr>
          <w:rFonts w:ascii="黑体" w:eastAsia="黑体" w:hAnsi="宋体"/>
          <w:sz w:val="24"/>
        </w:rPr>
      </w:pPr>
      <w:bookmarkStart w:id="133" w:name="_Hlk72439706"/>
      <w:r>
        <w:rPr>
          <w:rFonts w:ascii="黑体" w:eastAsia="黑体" w:hAnsi="宋体" w:hint="eastAsia"/>
          <w:sz w:val="24"/>
        </w:rPr>
        <w:t>52.质疑提出与答复</w:t>
      </w:r>
    </w:p>
    <w:p w:rsidR="00D45A7B" w:rsidRDefault="00925899">
      <w:pPr>
        <w:rPr>
          <w:rFonts w:ascii="宋体" w:hAnsi="宋体"/>
          <w:szCs w:val="21"/>
        </w:rPr>
      </w:pPr>
      <w:r>
        <w:rPr>
          <w:rFonts w:ascii="宋体" w:hAnsi="宋体" w:hint="eastAsia"/>
          <w:szCs w:val="21"/>
        </w:rPr>
        <w:t xml:space="preserve">    52.1提出质疑</w:t>
      </w:r>
    </w:p>
    <w:p w:rsidR="00D45A7B" w:rsidRDefault="00925899">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D45A7B" w:rsidRDefault="00925899">
      <w:pPr>
        <w:rPr>
          <w:rFonts w:ascii="宋体" w:hAnsi="宋体"/>
          <w:szCs w:val="21"/>
        </w:rPr>
      </w:pPr>
      <w:r>
        <w:rPr>
          <w:rFonts w:ascii="宋体" w:hAnsi="宋体" w:hint="eastAsia"/>
          <w:szCs w:val="21"/>
        </w:rPr>
        <w:t xml:space="preserve">    52.2</w:t>
      </w:r>
      <w:r>
        <w:rPr>
          <w:rFonts w:ascii="宋体" w:hAnsi="宋体"/>
          <w:szCs w:val="21"/>
        </w:rPr>
        <w:t>法律依据</w:t>
      </w:r>
    </w:p>
    <w:p w:rsidR="00D45A7B" w:rsidRDefault="00925899">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D45A7B" w:rsidRDefault="00925899">
      <w:pPr>
        <w:rPr>
          <w:rFonts w:ascii="宋体" w:hAnsi="宋体"/>
          <w:szCs w:val="21"/>
        </w:rPr>
      </w:pPr>
      <w:r>
        <w:rPr>
          <w:rFonts w:ascii="宋体" w:hAnsi="宋体" w:hint="eastAsia"/>
          <w:szCs w:val="21"/>
        </w:rPr>
        <w:t>52.3质疑条件</w:t>
      </w:r>
    </w:p>
    <w:p w:rsidR="00D45A7B" w:rsidRDefault="00925899">
      <w:pPr>
        <w:rPr>
          <w:rFonts w:ascii="宋体" w:hAnsi="宋体"/>
          <w:szCs w:val="21"/>
        </w:rPr>
      </w:pPr>
      <w:r>
        <w:rPr>
          <w:rFonts w:ascii="宋体" w:hAnsi="宋体" w:hint="eastAsia"/>
          <w:szCs w:val="21"/>
        </w:rPr>
        <w:t xml:space="preserve">    52.3.1提出质疑的供应商应当是参与所质疑项目采购活动的供应商；</w:t>
      </w:r>
      <w:bookmarkStart w:id="134" w:name="_Hlk75374941"/>
      <w:r>
        <w:rPr>
          <w:rFonts w:ascii="宋体" w:hAnsi="宋体" w:hint="eastAsia"/>
          <w:szCs w:val="21"/>
        </w:rPr>
        <w:t>以联合体形式参与的，质疑应当由组成联合体的所有成员共同提出</w:t>
      </w:r>
      <w:bookmarkEnd w:id="134"/>
      <w:r>
        <w:rPr>
          <w:rFonts w:ascii="宋体" w:hAnsi="宋体" w:hint="eastAsia"/>
          <w:szCs w:val="21"/>
        </w:rPr>
        <w:t>；</w:t>
      </w:r>
    </w:p>
    <w:p w:rsidR="00D45A7B" w:rsidRDefault="00925899">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D45A7B" w:rsidRDefault="00925899">
      <w:pPr>
        <w:ind w:firstLine="420"/>
        <w:rPr>
          <w:rFonts w:ascii="宋体" w:hAnsi="宋体"/>
          <w:szCs w:val="21"/>
        </w:rPr>
      </w:pPr>
      <w:r>
        <w:rPr>
          <w:rFonts w:ascii="宋体" w:hAnsi="宋体" w:hint="eastAsia"/>
          <w:szCs w:val="21"/>
        </w:rPr>
        <w:t>52.3.3应提交书面质疑函，质疑函应当包括以下内容：</w:t>
      </w:r>
    </w:p>
    <w:p w:rsidR="00D45A7B" w:rsidRDefault="00925899">
      <w:pPr>
        <w:ind w:firstLine="420"/>
        <w:rPr>
          <w:rFonts w:ascii="宋体" w:hAnsi="宋体"/>
          <w:szCs w:val="21"/>
        </w:rPr>
      </w:pPr>
      <w:r>
        <w:rPr>
          <w:rFonts w:ascii="宋体" w:hAnsi="宋体" w:hint="eastAsia"/>
          <w:szCs w:val="21"/>
        </w:rPr>
        <w:t>（1）供应商的名称（或者姓名）、地址、邮编、邮箱、联系人及联系电话；</w:t>
      </w:r>
    </w:p>
    <w:p w:rsidR="00D45A7B" w:rsidRDefault="00925899">
      <w:pPr>
        <w:ind w:firstLineChars="200" w:firstLine="420"/>
        <w:rPr>
          <w:rFonts w:ascii="宋体" w:hAnsi="宋体"/>
          <w:szCs w:val="21"/>
        </w:rPr>
      </w:pPr>
      <w:r>
        <w:rPr>
          <w:rFonts w:ascii="宋体" w:hAnsi="宋体" w:hint="eastAsia"/>
          <w:szCs w:val="21"/>
        </w:rPr>
        <w:t>（2）质疑项目的名称、编号；</w:t>
      </w:r>
    </w:p>
    <w:p w:rsidR="00D45A7B" w:rsidRDefault="00925899">
      <w:pPr>
        <w:ind w:firstLineChars="200" w:firstLine="420"/>
        <w:rPr>
          <w:rFonts w:ascii="宋体" w:hAnsi="宋体"/>
          <w:szCs w:val="21"/>
        </w:rPr>
      </w:pPr>
      <w:r>
        <w:rPr>
          <w:rFonts w:ascii="宋体" w:hAnsi="宋体" w:hint="eastAsia"/>
          <w:szCs w:val="21"/>
        </w:rPr>
        <w:t>（3）具体、明确的质疑对象、质疑事项和质疑请求；</w:t>
      </w:r>
    </w:p>
    <w:p w:rsidR="00D45A7B" w:rsidRDefault="00925899">
      <w:pPr>
        <w:ind w:firstLineChars="200" w:firstLine="420"/>
        <w:rPr>
          <w:rFonts w:ascii="宋体" w:hAnsi="宋体"/>
          <w:szCs w:val="21"/>
        </w:rPr>
      </w:pPr>
      <w:r>
        <w:rPr>
          <w:rFonts w:ascii="宋体" w:hAnsi="宋体" w:hint="eastAsia"/>
          <w:szCs w:val="21"/>
        </w:rPr>
        <w:t>（4）因质疑事项而受损害的权益；</w:t>
      </w:r>
    </w:p>
    <w:p w:rsidR="00D45A7B" w:rsidRDefault="00925899">
      <w:pPr>
        <w:ind w:firstLineChars="200" w:firstLine="420"/>
        <w:rPr>
          <w:rFonts w:ascii="宋体" w:hAnsi="宋体"/>
          <w:szCs w:val="21"/>
        </w:rPr>
      </w:pPr>
      <w:r>
        <w:rPr>
          <w:rFonts w:ascii="宋体" w:hAnsi="宋体" w:hint="eastAsia"/>
          <w:szCs w:val="21"/>
        </w:rPr>
        <w:t>（5）事实依据；</w:t>
      </w:r>
    </w:p>
    <w:p w:rsidR="00D45A7B" w:rsidRDefault="00925899">
      <w:pPr>
        <w:ind w:firstLineChars="200" w:firstLine="420"/>
        <w:rPr>
          <w:rFonts w:ascii="宋体" w:hAnsi="宋体"/>
          <w:szCs w:val="21"/>
        </w:rPr>
      </w:pPr>
      <w:r>
        <w:rPr>
          <w:rFonts w:ascii="宋体" w:hAnsi="宋体" w:hint="eastAsia"/>
          <w:szCs w:val="21"/>
        </w:rPr>
        <w:t>（6）必要的法律依据；</w:t>
      </w:r>
    </w:p>
    <w:p w:rsidR="00D45A7B" w:rsidRDefault="00925899">
      <w:pPr>
        <w:ind w:firstLineChars="200" w:firstLine="420"/>
        <w:rPr>
          <w:rFonts w:ascii="宋体" w:hAnsi="宋体"/>
          <w:szCs w:val="21"/>
        </w:rPr>
      </w:pPr>
      <w:r>
        <w:rPr>
          <w:rFonts w:ascii="宋体" w:hAnsi="宋体" w:hint="eastAsia"/>
          <w:szCs w:val="21"/>
        </w:rPr>
        <w:t>（7）提出质疑的日期。</w:t>
      </w:r>
    </w:p>
    <w:p w:rsidR="00D45A7B" w:rsidRDefault="00925899">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D45A7B" w:rsidRDefault="00925899">
      <w:pPr>
        <w:ind w:firstLineChars="200" w:firstLine="420"/>
        <w:rPr>
          <w:rFonts w:ascii="宋体" w:hAnsi="宋体"/>
          <w:szCs w:val="21"/>
        </w:rPr>
      </w:pPr>
      <w:r>
        <w:rPr>
          <w:rFonts w:ascii="宋体" w:hAnsi="宋体" w:hint="eastAsia"/>
          <w:szCs w:val="21"/>
        </w:rPr>
        <w:t>52.4提交</w:t>
      </w:r>
      <w:r>
        <w:rPr>
          <w:rFonts w:ascii="宋体" w:hAnsi="宋体"/>
          <w:szCs w:val="21"/>
        </w:rPr>
        <w:t>材料</w:t>
      </w:r>
    </w:p>
    <w:p w:rsidR="00D45A7B" w:rsidRDefault="00925899">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D45A7B" w:rsidRDefault="00925899">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D45A7B" w:rsidRDefault="00925899">
      <w:pPr>
        <w:ind w:firstLineChars="200" w:firstLine="420"/>
        <w:rPr>
          <w:rFonts w:ascii="宋体" w:hAnsi="宋体"/>
          <w:szCs w:val="21"/>
        </w:rPr>
      </w:pPr>
      <w:r>
        <w:rPr>
          <w:rFonts w:ascii="宋体" w:hAnsi="宋体" w:hint="eastAsia"/>
          <w:szCs w:val="21"/>
        </w:rPr>
        <w:t>52.5收文地点</w:t>
      </w:r>
    </w:p>
    <w:p w:rsidR="00D45A7B" w:rsidRDefault="00925899">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rsidR="00D45A7B" w:rsidRDefault="00925899">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rsidR="00D45A7B" w:rsidRDefault="00925899">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D45A7B" w:rsidRDefault="00925899">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rsidR="00D45A7B" w:rsidRDefault="00925899">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D45A7B" w:rsidRDefault="00925899">
      <w:pPr>
        <w:ind w:firstLineChars="200" w:firstLine="420"/>
        <w:rPr>
          <w:rFonts w:ascii="宋体" w:hAnsi="宋体"/>
          <w:szCs w:val="21"/>
        </w:rPr>
      </w:pPr>
      <w:r>
        <w:rPr>
          <w:rFonts w:ascii="宋体" w:hAnsi="宋体" w:hint="eastAsia"/>
          <w:szCs w:val="21"/>
        </w:rPr>
        <w:t>供应商提交的质疑存在下列情形之一的，不予受理：</w:t>
      </w:r>
    </w:p>
    <w:p w:rsidR="00D45A7B" w:rsidRDefault="00925899">
      <w:pPr>
        <w:ind w:firstLineChars="200" w:firstLine="420"/>
        <w:rPr>
          <w:rFonts w:ascii="宋体" w:hAnsi="宋体"/>
          <w:szCs w:val="21"/>
        </w:rPr>
      </w:pPr>
      <w:r>
        <w:rPr>
          <w:rFonts w:ascii="宋体" w:hAnsi="宋体" w:hint="eastAsia"/>
          <w:szCs w:val="21"/>
        </w:rPr>
        <w:t>（1）质疑主体不满足要求的；</w:t>
      </w:r>
    </w:p>
    <w:p w:rsidR="00D45A7B" w:rsidRDefault="00925899">
      <w:pPr>
        <w:ind w:firstLineChars="200" w:firstLine="420"/>
        <w:rPr>
          <w:rFonts w:ascii="宋体" w:hAnsi="宋体"/>
          <w:szCs w:val="21"/>
        </w:rPr>
      </w:pPr>
      <w:r>
        <w:rPr>
          <w:rFonts w:ascii="宋体" w:hAnsi="宋体" w:hint="eastAsia"/>
          <w:szCs w:val="21"/>
        </w:rPr>
        <w:t>（2）供应商自身权益未受到损害的；</w:t>
      </w:r>
    </w:p>
    <w:p w:rsidR="00D45A7B" w:rsidRDefault="00925899">
      <w:pPr>
        <w:ind w:firstLineChars="200" w:firstLine="420"/>
        <w:rPr>
          <w:rFonts w:ascii="宋体" w:hAnsi="宋体"/>
          <w:szCs w:val="21"/>
        </w:rPr>
      </w:pPr>
      <w:r>
        <w:rPr>
          <w:rFonts w:ascii="宋体" w:hAnsi="宋体" w:hint="eastAsia"/>
          <w:szCs w:val="21"/>
        </w:rPr>
        <w:t>（3）供应商未在法定质疑期限内提出质疑的；</w:t>
      </w:r>
    </w:p>
    <w:p w:rsidR="00D45A7B" w:rsidRDefault="00925899">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D45A7B" w:rsidRDefault="00925899">
      <w:pPr>
        <w:ind w:firstLineChars="200" w:firstLine="420"/>
        <w:rPr>
          <w:rFonts w:ascii="宋体" w:hAnsi="宋体"/>
          <w:szCs w:val="21"/>
        </w:rPr>
      </w:pPr>
      <w:r>
        <w:rPr>
          <w:rFonts w:ascii="宋体" w:hAnsi="宋体" w:hint="eastAsia"/>
          <w:szCs w:val="21"/>
        </w:rPr>
        <w:t>（5）其他不符合受理条件情形的。</w:t>
      </w:r>
    </w:p>
    <w:p w:rsidR="00D45A7B" w:rsidRDefault="00925899">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rsidR="00D45A7B" w:rsidRDefault="00925899">
      <w:pPr>
        <w:rPr>
          <w:rFonts w:ascii="宋体" w:hAnsi="宋体"/>
          <w:szCs w:val="21"/>
        </w:rPr>
      </w:pPr>
      <w:r>
        <w:rPr>
          <w:rFonts w:ascii="宋体" w:hAnsi="宋体" w:hint="eastAsia"/>
          <w:szCs w:val="21"/>
        </w:rPr>
        <w:t xml:space="preserve">  52.7质疑答复时限</w:t>
      </w:r>
    </w:p>
    <w:p w:rsidR="00D45A7B" w:rsidRDefault="00925899">
      <w:pPr>
        <w:rPr>
          <w:rFonts w:ascii="宋体" w:hAnsi="宋体"/>
          <w:szCs w:val="21"/>
        </w:rPr>
      </w:pPr>
      <w:r>
        <w:rPr>
          <w:rFonts w:ascii="宋体" w:hAnsi="宋体" w:hint="eastAsia"/>
          <w:szCs w:val="21"/>
        </w:rPr>
        <w:t xml:space="preserve">    自收文之日起七个工作日内。</w:t>
      </w:r>
    </w:p>
    <w:p w:rsidR="00D45A7B" w:rsidRDefault="00925899">
      <w:pPr>
        <w:rPr>
          <w:rFonts w:ascii="宋体" w:hAnsi="宋体"/>
          <w:szCs w:val="21"/>
        </w:rPr>
      </w:pPr>
      <w:r>
        <w:rPr>
          <w:rFonts w:ascii="宋体" w:hAnsi="宋体" w:hint="eastAsia"/>
          <w:szCs w:val="21"/>
        </w:rPr>
        <w:t xml:space="preserve">    52.8投诉</w:t>
      </w:r>
    </w:p>
    <w:p w:rsidR="00D45A7B" w:rsidRDefault="00925899">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D45A7B" w:rsidRDefault="00925899">
      <w:pPr>
        <w:rPr>
          <w:rFonts w:ascii="黑体" w:eastAsia="黑体" w:hAnsi="宋体"/>
          <w:sz w:val="24"/>
        </w:rPr>
      </w:pPr>
      <w:r>
        <w:rPr>
          <w:rFonts w:ascii="黑体" w:eastAsia="黑体" w:hAnsi="宋体" w:hint="eastAsia"/>
          <w:sz w:val="24"/>
        </w:rPr>
        <w:t>53. 质疑后续处理</w:t>
      </w:r>
    </w:p>
    <w:p w:rsidR="00D45A7B" w:rsidRDefault="00925899">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D45A7B" w:rsidRDefault="00925899">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D45A7B" w:rsidRDefault="00925899">
      <w:pPr>
        <w:jc w:val="center"/>
      </w:pPr>
      <w:r>
        <w:t>---- END ----</w:t>
      </w:r>
      <w:bookmarkEnd w:id="133"/>
    </w:p>
    <w:p w:rsidR="00D45A7B" w:rsidRDefault="00D45A7B"/>
    <w:sectPr w:rsidR="00D45A7B">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18" w:rsidRDefault="00925899">
      <w:r>
        <w:separator/>
      </w:r>
    </w:p>
  </w:endnote>
  <w:endnote w:type="continuationSeparator" w:id="0">
    <w:p w:rsidR="00B92218" w:rsidRDefault="0092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7B" w:rsidRDefault="00925899">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D45A7B" w:rsidRDefault="00D45A7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7B" w:rsidRDefault="00925899">
    <w:pPr>
      <w:pStyle w:val="af7"/>
      <w:framePr w:wrap="around" w:vAnchor="text" w:hAnchor="margin" w:xAlign="center" w:y="1"/>
      <w:rPr>
        <w:rStyle w:val="aff7"/>
      </w:rPr>
    </w:pPr>
    <w:r>
      <w:t xml:space="preserve">- </w:t>
    </w:r>
    <w:r>
      <w:fldChar w:fldCharType="begin"/>
    </w:r>
    <w:r>
      <w:instrText xml:space="preserve"> PAGE </w:instrText>
    </w:r>
    <w:r>
      <w:fldChar w:fldCharType="separate"/>
    </w:r>
    <w:r w:rsidR="001909C9">
      <w:rPr>
        <w:noProof/>
      </w:rPr>
      <w:t>2</w:t>
    </w:r>
    <w:r>
      <w:fldChar w:fldCharType="end"/>
    </w:r>
    <w:r>
      <w:t xml:space="preserve"> -</w:t>
    </w:r>
  </w:p>
  <w:p w:rsidR="00D45A7B" w:rsidRDefault="00D45A7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18" w:rsidRDefault="00925899">
      <w:r>
        <w:separator/>
      </w:r>
    </w:p>
  </w:footnote>
  <w:footnote w:type="continuationSeparator" w:id="0">
    <w:p w:rsidR="00B92218" w:rsidRDefault="0092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A7B" w:rsidRDefault="00D45A7B">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197C6CE4"/>
    <w:multiLevelType w:val="multilevel"/>
    <w:tmpl w:val="86B2D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0"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1"/>
  </w:num>
  <w:num w:numId="6">
    <w:abstractNumId w:val="8"/>
  </w:num>
  <w:num w:numId="7">
    <w:abstractNumId w:val="10"/>
  </w:num>
  <w:num w:numId="8">
    <w:abstractNumId w:val="0"/>
    <w:lvlOverride w:ilvl="0">
      <w:startOverride w:val="1"/>
    </w:lvlOverride>
  </w:num>
  <w:num w:numId="9">
    <w:abstractNumId w:val="1"/>
    <w:lvlOverride w:ilvl="0">
      <w:startOverride w:val="1"/>
    </w:lvlOverride>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AD9"/>
    <w:rsid w:val="0000346F"/>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31A4"/>
    <w:rsid w:val="000145A8"/>
    <w:rsid w:val="0001480D"/>
    <w:rsid w:val="00014A5C"/>
    <w:rsid w:val="00015388"/>
    <w:rsid w:val="00015C1D"/>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4B"/>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4D5"/>
    <w:rsid w:val="00063C25"/>
    <w:rsid w:val="00064892"/>
    <w:rsid w:val="00066026"/>
    <w:rsid w:val="0006660A"/>
    <w:rsid w:val="0006670C"/>
    <w:rsid w:val="00067960"/>
    <w:rsid w:val="00067A4D"/>
    <w:rsid w:val="0007003A"/>
    <w:rsid w:val="00070210"/>
    <w:rsid w:val="000707BF"/>
    <w:rsid w:val="00071A42"/>
    <w:rsid w:val="00071D63"/>
    <w:rsid w:val="000734CD"/>
    <w:rsid w:val="000734F5"/>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7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244D"/>
    <w:rsid w:val="000A3908"/>
    <w:rsid w:val="000A425C"/>
    <w:rsid w:val="000A4C29"/>
    <w:rsid w:val="000A6E2B"/>
    <w:rsid w:val="000A79D3"/>
    <w:rsid w:val="000B05E2"/>
    <w:rsid w:val="000B061C"/>
    <w:rsid w:val="000B2568"/>
    <w:rsid w:val="000B41BB"/>
    <w:rsid w:val="000B5357"/>
    <w:rsid w:val="000B597F"/>
    <w:rsid w:val="000B5ADC"/>
    <w:rsid w:val="000B634D"/>
    <w:rsid w:val="000B7465"/>
    <w:rsid w:val="000C099E"/>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653"/>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616"/>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1B2"/>
    <w:rsid w:val="0018261B"/>
    <w:rsid w:val="001834A7"/>
    <w:rsid w:val="0018373B"/>
    <w:rsid w:val="00183C79"/>
    <w:rsid w:val="00183C8B"/>
    <w:rsid w:val="00183E75"/>
    <w:rsid w:val="001845CF"/>
    <w:rsid w:val="001865BB"/>
    <w:rsid w:val="00186B7C"/>
    <w:rsid w:val="00187518"/>
    <w:rsid w:val="00187743"/>
    <w:rsid w:val="00187C8E"/>
    <w:rsid w:val="0019096C"/>
    <w:rsid w:val="001909C9"/>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6EDF"/>
    <w:rsid w:val="001C7129"/>
    <w:rsid w:val="001C77E1"/>
    <w:rsid w:val="001C7ADA"/>
    <w:rsid w:val="001C7B48"/>
    <w:rsid w:val="001D121D"/>
    <w:rsid w:val="001D309C"/>
    <w:rsid w:val="001D3543"/>
    <w:rsid w:val="001D4151"/>
    <w:rsid w:val="001D58E5"/>
    <w:rsid w:val="001D7334"/>
    <w:rsid w:val="001E02B5"/>
    <w:rsid w:val="001E098C"/>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015"/>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1BAA"/>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158"/>
    <w:rsid w:val="002767D9"/>
    <w:rsid w:val="00280382"/>
    <w:rsid w:val="00280F4B"/>
    <w:rsid w:val="00281C67"/>
    <w:rsid w:val="002821E9"/>
    <w:rsid w:val="002827D2"/>
    <w:rsid w:val="0028315C"/>
    <w:rsid w:val="002835B7"/>
    <w:rsid w:val="00284C1F"/>
    <w:rsid w:val="002851AF"/>
    <w:rsid w:val="00286129"/>
    <w:rsid w:val="0028787B"/>
    <w:rsid w:val="00290263"/>
    <w:rsid w:val="002908A7"/>
    <w:rsid w:val="00291768"/>
    <w:rsid w:val="00291796"/>
    <w:rsid w:val="002925BE"/>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5338"/>
    <w:rsid w:val="002B18D6"/>
    <w:rsid w:val="002B22D4"/>
    <w:rsid w:val="002B3984"/>
    <w:rsid w:val="002B4BF3"/>
    <w:rsid w:val="002B55C8"/>
    <w:rsid w:val="002B5E4B"/>
    <w:rsid w:val="002B660D"/>
    <w:rsid w:val="002B7969"/>
    <w:rsid w:val="002C0031"/>
    <w:rsid w:val="002C0485"/>
    <w:rsid w:val="002C0762"/>
    <w:rsid w:val="002C0C13"/>
    <w:rsid w:val="002C257A"/>
    <w:rsid w:val="002C2BEC"/>
    <w:rsid w:val="002C30C0"/>
    <w:rsid w:val="002C4F4B"/>
    <w:rsid w:val="002C58A0"/>
    <w:rsid w:val="002C6EC0"/>
    <w:rsid w:val="002C7258"/>
    <w:rsid w:val="002D0356"/>
    <w:rsid w:val="002D07C0"/>
    <w:rsid w:val="002D0F98"/>
    <w:rsid w:val="002D1DBD"/>
    <w:rsid w:val="002D1DFB"/>
    <w:rsid w:val="002D45BF"/>
    <w:rsid w:val="002D4A85"/>
    <w:rsid w:val="002D6162"/>
    <w:rsid w:val="002D64DF"/>
    <w:rsid w:val="002D750A"/>
    <w:rsid w:val="002E015D"/>
    <w:rsid w:val="002E0F1B"/>
    <w:rsid w:val="002E242E"/>
    <w:rsid w:val="002E2FEC"/>
    <w:rsid w:val="002E38DB"/>
    <w:rsid w:val="002E3BEB"/>
    <w:rsid w:val="002E441D"/>
    <w:rsid w:val="002E4AB1"/>
    <w:rsid w:val="002E4F8A"/>
    <w:rsid w:val="002E505D"/>
    <w:rsid w:val="002E5984"/>
    <w:rsid w:val="002E6AE7"/>
    <w:rsid w:val="002E6F69"/>
    <w:rsid w:val="002E706C"/>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9F3"/>
    <w:rsid w:val="00327AB3"/>
    <w:rsid w:val="00327F9E"/>
    <w:rsid w:val="00330527"/>
    <w:rsid w:val="003318A6"/>
    <w:rsid w:val="003321A8"/>
    <w:rsid w:val="00332EB1"/>
    <w:rsid w:val="00333E63"/>
    <w:rsid w:val="00334044"/>
    <w:rsid w:val="00335188"/>
    <w:rsid w:val="00335234"/>
    <w:rsid w:val="00336431"/>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3B5"/>
    <w:rsid w:val="003556C1"/>
    <w:rsid w:val="00355EEE"/>
    <w:rsid w:val="00357883"/>
    <w:rsid w:val="00360494"/>
    <w:rsid w:val="00360C00"/>
    <w:rsid w:val="00361633"/>
    <w:rsid w:val="00361935"/>
    <w:rsid w:val="003626AE"/>
    <w:rsid w:val="0036292A"/>
    <w:rsid w:val="00362AF3"/>
    <w:rsid w:val="00364BEE"/>
    <w:rsid w:val="00364FC2"/>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452"/>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2EE3"/>
    <w:rsid w:val="003A3304"/>
    <w:rsid w:val="003A3551"/>
    <w:rsid w:val="003A38F0"/>
    <w:rsid w:val="003A443D"/>
    <w:rsid w:val="003A456F"/>
    <w:rsid w:val="003A4767"/>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10B"/>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2704"/>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B37"/>
    <w:rsid w:val="00486F09"/>
    <w:rsid w:val="004877FB"/>
    <w:rsid w:val="004906DB"/>
    <w:rsid w:val="00490C0F"/>
    <w:rsid w:val="00491FF2"/>
    <w:rsid w:val="004925EE"/>
    <w:rsid w:val="00492735"/>
    <w:rsid w:val="004945E8"/>
    <w:rsid w:val="00494FC9"/>
    <w:rsid w:val="00495228"/>
    <w:rsid w:val="004963B6"/>
    <w:rsid w:val="004A2013"/>
    <w:rsid w:val="004A201B"/>
    <w:rsid w:val="004A2A4B"/>
    <w:rsid w:val="004A2B7A"/>
    <w:rsid w:val="004A3EB3"/>
    <w:rsid w:val="004A4377"/>
    <w:rsid w:val="004A57EB"/>
    <w:rsid w:val="004A5824"/>
    <w:rsid w:val="004A59D3"/>
    <w:rsid w:val="004A6D7C"/>
    <w:rsid w:val="004A6F11"/>
    <w:rsid w:val="004A74DD"/>
    <w:rsid w:val="004B00D1"/>
    <w:rsid w:val="004B04FE"/>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81C"/>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0BE5"/>
    <w:rsid w:val="0057189C"/>
    <w:rsid w:val="00571BD2"/>
    <w:rsid w:val="00571CD7"/>
    <w:rsid w:val="00571D59"/>
    <w:rsid w:val="00572E3E"/>
    <w:rsid w:val="005737FC"/>
    <w:rsid w:val="0057420B"/>
    <w:rsid w:val="0057593B"/>
    <w:rsid w:val="005762CE"/>
    <w:rsid w:val="00580280"/>
    <w:rsid w:val="00580B9E"/>
    <w:rsid w:val="0058135A"/>
    <w:rsid w:val="00581F7C"/>
    <w:rsid w:val="00582C63"/>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68B"/>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1AA3"/>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659D"/>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64AD"/>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D76E4"/>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39DC"/>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6FFF"/>
    <w:rsid w:val="007472C3"/>
    <w:rsid w:val="0074791E"/>
    <w:rsid w:val="00750948"/>
    <w:rsid w:val="0075115D"/>
    <w:rsid w:val="00751A33"/>
    <w:rsid w:val="00753890"/>
    <w:rsid w:val="007555DF"/>
    <w:rsid w:val="00755977"/>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29C"/>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FCA"/>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0E7D"/>
    <w:rsid w:val="00801D7A"/>
    <w:rsid w:val="008020F2"/>
    <w:rsid w:val="00802756"/>
    <w:rsid w:val="00803F74"/>
    <w:rsid w:val="00804653"/>
    <w:rsid w:val="00804C48"/>
    <w:rsid w:val="0080505A"/>
    <w:rsid w:val="008060B3"/>
    <w:rsid w:val="00806639"/>
    <w:rsid w:val="00806A84"/>
    <w:rsid w:val="00807168"/>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9A6"/>
    <w:rsid w:val="00835271"/>
    <w:rsid w:val="00835679"/>
    <w:rsid w:val="008377DA"/>
    <w:rsid w:val="00840295"/>
    <w:rsid w:val="00840844"/>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5899"/>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4F1"/>
    <w:rsid w:val="00970704"/>
    <w:rsid w:val="00970B65"/>
    <w:rsid w:val="00971127"/>
    <w:rsid w:val="0097119E"/>
    <w:rsid w:val="009734B8"/>
    <w:rsid w:val="00973514"/>
    <w:rsid w:val="009741E7"/>
    <w:rsid w:val="00975C75"/>
    <w:rsid w:val="00977506"/>
    <w:rsid w:val="0098177A"/>
    <w:rsid w:val="00982A94"/>
    <w:rsid w:val="00983160"/>
    <w:rsid w:val="00983583"/>
    <w:rsid w:val="00983EFD"/>
    <w:rsid w:val="009847CF"/>
    <w:rsid w:val="009855B0"/>
    <w:rsid w:val="009859A8"/>
    <w:rsid w:val="00986257"/>
    <w:rsid w:val="0098658A"/>
    <w:rsid w:val="00986751"/>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59B"/>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725"/>
    <w:rsid w:val="009C48C6"/>
    <w:rsid w:val="009C5133"/>
    <w:rsid w:val="009C5D76"/>
    <w:rsid w:val="009C5DFB"/>
    <w:rsid w:val="009C5FDE"/>
    <w:rsid w:val="009C7B1D"/>
    <w:rsid w:val="009C7F10"/>
    <w:rsid w:val="009C7FF8"/>
    <w:rsid w:val="009D03F1"/>
    <w:rsid w:val="009D0921"/>
    <w:rsid w:val="009D101B"/>
    <w:rsid w:val="009D118E"/>
    <w:rsid w:val="009D1CF4"/>
    <w:rsid w:val="009D3761"/>
    <w:rsid w:val="009D380F"/>
    <w:rsid w:val="009D57A7"/>
    <w:rsid w:val="009D5CA3"/>
    <w:rsid w:val="009D65EE"/>
    <w:rsid w:val="009D6903"/>
    <w:rsid w:val="009D6C24"/>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73D"/>
    <w:rsid w:val="00A129C6"/>
    <w:rsid w:val="00A14BDD"/>
    <w:rsid w:val="00A15A52"/>
    <w:rsid w:val="00A1706F"/>
    <w:rsid w:val="00A1721D"/>
    <w:rsid w:val="00A20630"/>
    <w:rsid w:val="00A20956"/>
    <w:rsid w:val="00A210DB"/>
    <w:rsid w:val="00A2130A"/>
    <w:rsid w:val="00A21667"/>
    <w:rsid w:val="00A220FB"/>
    <w:rsid w:val="00A223A5"/>
    <w:rsid w:val="00A2263D"/>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16"/>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4B3"/>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0D1"/>
    <w:rsid w:val="00AB7354"/>
    <w:rsid w:val="00AB7C46"/>
    <w:rsid w:val="00AC3637"/>
    <w:rsid w:val="00AC3D4F"/>
    <w:rsid w:val="00AC3DB7"/>
    <w:rsid w:val="00AC4699"/>
    <w:rsid w:val="00AC59DF"/>
    <w:rsid w:val="00AC72C7"/>
    <w:rsid w:val="00AC7899"/>
    <w:rsid w:val="00AC7EE1"/>
    <w:rsid w:val="00AC7F8B"/>
    <w:rsid w:val="00AD1310"/>
    <w:rsid w:val="00AD13D6"/>
    <w:rsid w:val="00AD3F1C"/>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AF7AFC"/>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58"/>
    <w:rsid w:val="00B31782"/>
    <w:rsid w:val="00B36928"/>
    <w:rsid w:val="00B37293"/>
    <w:rsid w:val="00B37EA8"/>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97D"/>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18"/>
    <w:rsid w:val="00B922D6"/>
    <w:rsid w:val="00B93E18"/>
    <w:rsid w:val="00B93E2C"/>
    <w:rsid w:val="00B94BE5"/>
    <w:rsid w:val="00B95C6E"/>
    <w:rsid w:val="00B96069"/>
    <w:rsid w:val="00BA0A76"/>
    <w:rsid w:val="00BA11A9"/>
    <w:rsid w:val="00BA30C2"/>
    <w:rsid w:val="00BA31C6"/>
    <w:rsid w:val="00BA4B0A"/>
    <w:rsid w:val="00BA699B"/>
    <w:rsid w:val="00BA6AE1"/>
    <w:rsid w:val="00BA76AB"/>
    <w:rsid w:val="00BB0225"/>
    <w:rsid w:val="00BB0423"/>
    <w:rsid w:val="00BB1D73"/>
    <w:rsid w:val="00BB2CE4"/>
    <w:rsid w:val="00BB2D1B"/>
    <w:rsid w:val="00BB2E12"/>
    <w:rsid w:val="00BB42D2"/>
    <w:rsid w:val="00BB4CA9"/>
    <w:rsid w:val="00BB5A56"/>
    <w:rsid w:val="00BB6717"/>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9F9"/>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479CF"/>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67D2F"/>
    <w:rsid w:val="00C714EE"/>
    <w:rsid w:val="00C731E1"/>
    <w:rsid w:val="00C7443F"/>
    <w:rsid w:val="00C745D7"/>
    <w:rsid w:val="00C7702A"/>
    <w:rsid w:val="00C773C8"/>
    <w:rsid w:val="00C77967"/>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20D"/>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894"/>
    <w:rsid w:val="00CB7AE2"/>
    <w:rsid w:val="00CC1C1E"/>
    <w:rsid w:val="00CC2611"/>
    <w:rsid w:val="00CC2803"/>
    <w:rsid w:val="00CC295E"/>
    <w:rsid w:val="00CC48D6"/>
    <w:rsid w:val="00CC4C9E"/>
    <w:rsid w:val="00CC544C"/>
    <w:rsid w:val="00CC559E"/>
    <w:rsid w:val="00CC707F"/>
    <w:rsid w:val="00CC708A"/>
    <w:rsid w:val="00CC7338"/>
    <w:rsid w:val="00CC79CD"/>
    <w:rsid w:val="00CD0099"/>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E6E01"/>
    <w:rsid w:val="00CF0041"/>
    <w:rsid w:val="00CF0D4B"/>
    <w:rsid w:val="00CF2605"/>
    <w:rsid w:val="00CF2804"/>
    <w:rsid w:val="00CF3475"/>
    <w:rsid w:val="00CF35B2"/>
    <w:rsid w:val="00CF36C4"/>
    <w:rsid w:val="00CF38D4"/>
    <w:rsid w:val="00CF3ADB"/>
    <w:rsid w:val="00CF5C07"/>
    <w:rsid w:val="00CF5CFC"/>
    <w:rsid w:val="00D00AF5"/>
    <w:rsid w:val="00D00E75"/>
    <w:rsid w:val="00D01917"/>
    <w:rsid w:val="00D01EBC"/>
    <w:rsid w:val="00D02FD0"/>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0FD"/>
    <w:rsid w:val="00D17564"/>
    <w:rsid w:val="00D17C04"/>
    <w:rsid w:val="00D17CFB"/>
    <w:rsid w:val="00D17D05"/>
    <w:rsid w:val="00D17E3E"/>
    <w:rsid w:val="00D2046D"/>
    <w:rsid w:val="00D21820"/>
    <w:rsid w:val="00D2255E"/>
    <w:rsid w:val="00D226B9"/>
    <w:rsid w:val="00D23437"/>
    <w:rsid w:val="00D2372E"/>
    <w:rsid w:val="00D2373E"/>
    <w:rsid w:val="00D238AA"/>
    <w:rsid w:val="00D239F4"/>
    <w:rsid w:val="00D2459A"/>
    <w:rsid w:val="00D248D9"/>
    <w:rsid w:val="00D24CD7"/>
    <w:rsid w:val="00D24D7A"/>
    <w:rsid w:val="00D25F52"/>
    <w:rsid w:val="00D26A74"/>
    <w:rsid w:val="00D27131"/>
    <w:rsid w:val="00D277B0"/>
    <w:rsid w:val="00D31AD0"/>
    <w:rsid w:val="00D31BBD"/>
    <w:rsid w:val="00D33C12"/>
    <w:rsid w:val="00D34305"/>
    <w:rsid w:val="00D34E83"/>
    <w:rsid w:val="00D35189"/>
    <w:rsid w:val="00D352D0"/>
    <w:rsid w:val="00D35E81"/>
    <w:rsid w:val="00D36526"/>
    <w:rsid w:val="00D37354"/>
    <w:rsid w:val="00D400F6"/>
    <w:rsid w:val="00D404B1"/>
    <w:rsid w:val="00D4104F"/>
    <w:rsid w:val="00D4376A"/>
    <w:rsid w:val="00D43988"/>
    <w:rsid w:val="00D45A7B"/>
    <w:rsid w:val="00D4707E"/>
    <w:rsid w:val="00D47238"/>
    <w:rsid w:val="00D4762C"/>
    <w:rsid w:val="00D47867"/>
    <w:rsid w:val="00D47EAF"/>
    <w:rsid w:val="00D50B2A"/>
    <w:rsid w:val="00D51517"/>
    <w:rsid w:val="00D52D7F"/>
    <w:rsid w:val="00D53034"/>
    <w:rsid w:val="00D53589"/>
    <w:rsid w:val="00D541A8"/>
    <w:rsid w:val="00D55A05"/>
    <w:rsid w:val="00D55AD8"/>
    <w:rsid w:val="00D562A8"/>
    <w:rsid w:val="00D61073"/>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6EE4"/>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329"/>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7A8"/>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C63"/>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5C51"/>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0FFD"/>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9FD"/>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562C"/>
    <w:rsid w:val="00EB6502"/>
    <w:rsid w:val="00EB7D9C"/>
    <w:rsid w:val="00EC0596"/>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64B"/>
    <w:rsid w:val="00F6290C"/>
    <w:rsid w:val="00F646C8"/>
    <w:rsid w:val="00F6608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226"/>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013D"/>
    <w:rsid w:val="00FA1AA9"/>
    <w:rsid w:val="00FA2C8B"/>
    <w:rsid w:val="00FA39B9"/>
    <w:rsid w:val="00FA3E0C"/>
    <w:rsid w:val="00FA4D03"/>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592"/>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30E47C4"/>
    <w:rsid w:val="0B895A7E"/>
    <w:rsid w:val="17F92FBA"/>
    <w:rsid w:val="25A8406F"/>
    <w:rsid w:val="30857540"/>
    <w:rsid w:val="3AAC3353"/>
    <w:rsid w:val="3B3E4A0E"/>
    <w:rsid w:val="41AB55F7"/>
    <w:rsid w:val="48461CB1"/>
    <w:rsid w:val="48B50DCA"/>
    <w:rsid w:val="4AEE2F19"/>
    <w:rsid w:val="560A4648"/>
    <w:rsid w:val="586725A2"/>
    <w:rsid w:val="597D0892"/>
    <w:rsid w:val="5A2B157A"/>
    <w:rsid w:val="6E9F2557"/>
    <w:rsid w:val="6F714CD3"/>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745804-F6C4-4A4F-9FA3-23BED2C0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71">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3">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24">
    <w:name w:val="Body Text 2"/>
    <w:basedOn w:val="a3"/>
    <w:link w:val="25"/>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5">
    <w:name w:val="正文文本 2 字符"/>
    <w:link w:val="24"/>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5">
    <w:name w:val="样式1"/>
    <w:basedOn w:val="afe"/>
    <w:qFormat/>
    <w:pPr>
      <w:spacing w:before="120" w:after="120"/>
    </w:pPr>
    <w:rPr>
      <w:rFonts w:eastAsia="黑体"/>
      <w:b w:val="0"/>
      <w:sz w:val="30"/>
      <w:szCs w:val="21"/>
    </w:rPr>
  </w:style>
  <w:style w:type="paragraph" w:customStyle="1" w:styleId="26">
    <w:name w:val="样式2"/>
    <w:basedOn w:val="afe"/>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6">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7">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8">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9">
    <w:name w:val="明显参考1"/>
    <w:qFormat/>
    <w:rPr>
      <w:b/>
      <w:sz w:val="20"/>
    </w:rPr>
  </w:style>
  <w:style w:type="character" w:customStyle="1" w:styleId="apple-converted-space">
    <w:name w:val="apple-converted-space"/>
    <w:qFormat/>
    <w:rPr>
      <w:sz w:val="20"/>
    </w:rPr>
  </w:style>
  <w:style w:type="character" w:customStyle="1" w:styleId="1a">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b">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c">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7">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3">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7">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4">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3">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d">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3">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 w:type="paragraph" w:customStyle="1" w:styleId="28">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5019">
      <w:bodyDiv w:val="1"/>
      <w:marLeft w:val="0"/>
      <w:marRight w:val="0"/>
      <w:marTop w:val="0"/>
      <w:marBottom w:val="1134"/>
      <w:divBdr>
        <w:top w:val="none" w:sz="0" w:space="0" w:color="auto"/>
        <w:left w:val="none" w:sz="0" w:space="0" w:color="auto"/>
        <w:bottom w:val="none" w:sz="0" w:space="0" w:color="auto"/>
        <w:right w:val="none" w:sz="0" w:space="0" w:color="auto"/>
      </w:divBdr>
      <w:divsChild>
        <w:div w:id="425275626">
          <w:marLeft w:val="0"/>
          <w:marRight w:val="0"/>
          <w:marTop w:val="0"/>
          <w:marBottom w:val="0"/>
          <w:divBdr>
            <w:top w:val="none" w:sz="0" w:space="0" w:color="auto"/>
            <w:left w:val="none" w:sz="0" w:space="0" w:color="auto"/>
            <w:bottom w:val="none" w:sz="0" w:space="0" w:color="auto"/>
            <w:right w:val="none" w:sz="0" w:space="0" w:color="auto"/>
          </w:divBdr>
          <w:divsChild>
            <w:div w:id="2058620987">
              <w:marLeft w:val="0"/>
              <w:marRight w:val="0"/>
              <w:marTop w:val="0"/>
              <w:marBottom w:val="0"/>
              <w:divBdr>
                <w:top w:val="none" w:sz="0" w:space="0" w:color="auto"/>
                <w:left w:val="none" w:sz="0" w:space="0" w:color="auto"/>
                <w:bottom w:val="none" w:sz="0" w:space="0" w:color="auto"/>
                <w:right w:val="none" w:sz="0" w:space="0" w:color="auto"/>
              </w:divBdr>
            </w:div>
            <w:div w:id="936059949">
              <w:marLeft w:val="0"/>
              <w:marRight w:val="0"/>
              <w:marTop w:val="0"/>
              <w:marBottom w:val="0"/>
              <w:divBdr>
                <w:top w:val="none" w:sz="0" w:space="0" w:color="auto"/>
                <w:left w:val="none" w:sz="0" w:space="0" w:color="auto"/>
                <w:bottom w:val="none" w:sz="0" w:space="0" w:color="auto"/>
                <w:right w:val="none" w:sz="0" w:space="0" w:color="auto"/>
              </w:divBdr>
            </w:div>
            <w:div w:id="1909536153">
              <w:marLeft w:val="0"/>
              <w:marRight w:val="0"/>
              <w:marTop w:val="0"/>
              <w:marBottom w:val="0"/>
              <w:divBdr>
                <w:top w:val="none" w:sz="0" w:space="0" w:color="auto"/>
                <w:left w:val="none" w:sz="0" w:space="0" w:color="auto"/>
                <w:bottom w:val="none" w:sz="0" w:space="0" w:color="auto"/>
                <w:right w:val="none" w:sz="0" w:space="0" w:color="auto"/>
              </w:divBdr>
            </w:div>
            <w:div w:id="964891166">
              <w:marLeft w:val="0"/>
              <w:marRight w:val="0"/>
              <w:marTop w:val="0"/>
              <w:marBottom w:val="0"/>
              <w:divBdr>
                <w:top w:val="none" w:sz="0" w:space="0" w:color="auto"/>
                <w:left w:val="none" w:sz="0" w:space="0" w:color="auto"/>
                <w:bottom w:val="none" w:sz="0" w:space="0" w:color="auto"/>
                <w:right w:val="none" w:sz="0" w:space="0" w:color="auto"/>
              </w:divBdr>
            </w:div>
            <w:div w:id="496506218">
              <w:marLeft w:val="0"/>
              <w:marRight w:val="0"/>
              <w:marTop w:val="0"/>
              <w:marBottom w:val="0"/>
              <w:divBdr>
                <w:top w:val="none" w:sz="0" w:space="0" w:color="auto"/>
                <w:left w:val="none" w:sz="0" w:space="0" w:color="auto"/>
                <w:bottom w:val="none" w:sz="0" w:space="0" w:color="auto"/>
                <w:right w:val="none" w:sz="0" w:space="0" w:color="auto"/>
              </w:divBdr>
            </w:div>
            <w:div w:id="6163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2C595-BD99-451F-84C2-440421BB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7289</Words>
  <Characters>41548</Characters>
  <Application>Microsoft Office Word</Application>
  <DocSecurity>0</DocSecurity>
  <Lines>346</Lines>
  <Paragraphs>97</Paragraphs>
  <ScaleCrop>false</ScaleCrop>
  <Company>Microsoft</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xus</cp:lastModifiedBy>
  <cp:revision>4</cp:revision>
  <cp:lastPrinted>2018-11-06T09:21:00Z</cp:lastPrinted>
  <dcterms:created xsi:type="dcterms:W3CDTF">2021-10-27T10:04:00Z</dcterms:created>
  <dcterms:modified xsi:type="dcterms:W3CDTF">2021-10-27T10:13:00Z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C1008165111C4C2DABE7FEE0DF1CC9A7</vt:lpwstr>
  </property>
</Properties>
</file>