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87EC" w14:textId="77777777" w:rsidR="00C842C0" w:rsidRDefault="00C842C0" w:rsidP="00C842C0">
      <w:pPr>
        <w:pStyle w:val="1"/>
        <w:jc w:val="center"/>
        <w:rPr>
          <w:rFonts w:ascii="华文仿宋" w:eastAsia="华文仿宋" w:hAnsi="华文仿宋" w:cs="华文仿宋"/>
          <w:sz w:val="40"/>
          <w:szCs w:val="22"/>
        </w:rPr>
      </w:pPr>
      <w:r>
        <w:rPr>
          <w:rFonts w:ascii="华文仿宋" w:eastAsia="华文仿宋" w:hAnsi="华文仿宋" w:cs="华文仿宋" w:hint="eastAsia"/>
          <w:sz w:val="40"/>
          <w:szCs w:val="22"/>
        </w:rPr>
        <w:t>承诺书</w:t>
      </w:r>
    </w:p>
    <w:p w14:paraId="637A5514" w14:textId="7991ABD7" w:rsidR="00C842C0" w:rsidRDefault="00C842C0" w:rsidP="00C842C0">
      <w:pPr>
        <w:rPr>
          <w:rFonts w:ascii="华文仿宋" w:eastAsia="华文仿宋" w:hAnsi="华文仿宋" w:cs="华文仿宋"/>
          <w:sz w:val="24"/>
        </w:rPr>
      </w:pPr>
      <w:r>
        <w:rPr>
          <w:rFonts w:ascii="华文仿宋" w:eastAsia="华文仿宋" w:hAnsi="华文仿宋" w:cs="华文仿宋" w:hint="eastAsia"/>
          <w:sz w:val="28"/>
          <w:szCs w:val="28"/>
        </w:rPr>
        <w:t>深圳市</w:t>
      </w:r>
      <w:r>
        <w:rPr>
          <w:rFonts w:ascii="华文仿宋" w:eastAsia="华文仿宋" w:hAnsi="华文仿宋" w:cs="华文仿宋" w:hint="eastAsia"/>
          <w:sz w:val="28"/>
          <w:szCs w:val="28"/>
        </w:rPr>
        <w:t>眼科</w:t>
      </w:r>
      <w:r>
        <w:rPr>
          <w:rFonts w:ascii="华文仿宋" w:eastAsia="华文仿宋" w:hAnsi="华文仿宋" w:cs="华文仿宋" w:hint="eastAsia"/>
          <w:sz w:val="28"/>
          <w:szCs w:val="28"/>
        </w:rPr>
        <w:t>医院：</w:t>
      </w:r>
    </w:p>
    <w:p w14:paraId="671ED321" w14:textId="793A6BB8" w:rsidR="00C842C0" w:rsidRDefault="00C842C0" w:rsidP="00C842C0">
      <w:pPr>
        <w:ind w:firstLineChars="200" w:firstLine="560"/>
        <w:rPr>
          <w:rFonts w:ascii="华文仿宋" w:eastAsia="华文仿宋" w:hAnsi="华文仿宋" w:cs="华文仿宋"/>
          <w:sz w:val="28"/>
          <w:szCs w:val="36"/>
        </w:rPr>
      </w:pPr>
      <w:r>
        <w:rPr>
          <w:rFonts w:ascii="华文仿宋" w:eastAsia="华文仿宋" w:hAnsi="华文仿宋" w:cs="华文仿宋" w:hint="eastAsia"/>
          <w:sz w:val="28"/>
          <w:szCs w:val="36"/>
        </w:rPr>
        <w:t>我司承诺在</w:t>
      </w:r>
      <w:permStart w:id="2082087514" w:edGrp="everyone"/>
      <w:r>
        <w:rPr>
          <w:rFonts w:ascii="华文仿宋" w:eastAsia="华文仿宋" w:hAnsi="华文仿宋" w:cs="华文仿宋" w:hint="eastAsia"/>
          <w:sz w:val="28"/>
          <w:szCs w:val="36"/>
        </w:rPr>
        <w:t>（</w:t>
      </w:r>
      <w:r>
        <w:rPr>
          <w:rFonts w:hint="eastAsia"/>
          <w:sz w:val="28"/>
          <w:szCs w:val="36"/>
          <w:u w:val="single"/>
        </w:rPr>
        <w:t>请填写挂网的项目名称</w:t>
      </w:r>
      <w:r>
        <w:rPr>
          <w:rFonts w:ascii="华文仿宋" w:eastAsia="华文仿宋" w:hAnsi="华文仿宋" w:cs="华文仿宋" w:hint="eastAsia"/>
          <w:sz w:val="28"/>
          <w:szCs w:val="36"/>
        </w:rPr>
        <w:t>）</w:t>
      </w:r>
      <w:permEnd w:id="2082087514"/>
      <w:r>
        <w:rPr>
          <w:rFonts w:ascii="华文仿宋" w:eastAsia="华文仿宋" w:hAnsi="华文仿宋" w:cs="华文仿宋" w:hint="eastAsia"/>
          <w:sz w:val="28"/>
          <w:szCs w:val="36"/>
        </w:rPr>
        <w:t>耗材遴选调研中提供的所有产品的报价</w:t>
      </w:r>
      <w:r>
        <w:rPr>
          <w:rFonts w:ascii="华文仿宋" w:eastAsia="华文仿宋" w:hAnsi="华文仿宋" w:cs="华文仿宋" w:hint="eastAsia"/>
          <w:sz w:val="28"/>
          <w:szCs w:val="36"/>
        </w:rPr>
        <w:t>低于</w:t>
      </w:r>
      <w:r>
        <w:rPr>
          <w:rFonts w:ascii="华文仿宋" w:eastAsia="华文仿宋" w:hAnsi="华文仿宋" w:cs="华文仿宋" w:hint="eastAsia"/>
          <w:sz w:val="28"/>
          <w:szCs w:val="36"/>
        </w:rPr>
        <w:t>深圳市</w:t>
      </w:r>
      <w:r>
        <w:rPr>
          <w:rFonts w:ascii="华文仿宋" w:eastAsia="华文仿宋" w:hAnsi="华文仿宋" w:cs="华文仿宋" w:hint="eastAsia"/>
          <w:sz w:val="28"/>
          <w:szCs w:val="36"/>
        </w:rPr>
        <w:t>阳光平台加权平均价</w:t>
      </w:r>
      <w:r>
        <w:rPr>
          <w:rFonts w:ascii="华文仿宋" w:eastAsia="华文仿宋" w:hAnsi="华文仿宋" w:cs="华文仿宋" w:hint="eastAsia"/>
          <w:sz w:val="28"/>
          <w:szCs w:val="36"/>
        </w:rPr>
        <w:t>，且产品均可于三个工作日内在深圳市阳光平台响应贵院发起的议价并签订线上合同。对于贵院采购的</w:t>
      </w:r>
      <w:r>
        <w:rPr>
          <w:rFonts w:ascii="华文仿宋" w:eastAsia="华文仿宋" w:hAnsi="华文仿宋" w:cs="华文仿宋" w:hint="eastAsia"/>
          <w:sz w:val="28"/>
          <w:szCs w:val="36"/>
          <w:lang w:eastAsia="zh-Hans"/>
        </w:rPr>
        <w:t>同用途、同规格的</w:t>
      </w:r>
      <w:r>
        <w:rPr>
          <w:rFonts w:ascii="华文仿宋" w:eastAsia="华文仿宋" w:hAnsi="华文仿宋" w:cs="华文仿宋" w:hint="eastAsia"/>
          <w:sz w:val="28"/>
          <w:szCs w:val="36"/>
        </w:rPr>
        <w:t>耗材</w:t>
      </w:r>
      <w:r>
        <w:rPr>
          <w:rFonts w:ascii="华文仿宋" w:eastAsia="华文仿宋" w:hAnsi="华文仿宋" w:cs="华文仿宋" w:hint="eastAsia"/>
          <w:sz w:val="28"/>
          <w:szCs w:val="36"/>
          <w:lang w:eastAsia="zh-Hans"/>
        </w:rPr>
        <w:t>价格</w:t>
      </w:r>
      <w:r>
        <w:rPr>
          <w:rFonts w:ascii="华文仿宋" w:eastAsia="华文仿宋" w:hAnsi="华文仿宋" w:cs="华文仿宋" w:hint="eastAsia"/>
          <w:sz w:val="28"/>
          <w:szCs w:val="36"/>
        </w:rPr>
        <w:t>，不得高于</w:t>
      </w:r>
      <w:r>
        <w:rPr>
          <w:rFonts w:ascii="华文仿宋" w:eastAsia="华文仿宋" w:hAnsi="华文仿宋" w:cs="华文仿宋" w:hint="eastAsia"/>
          <w:sz w:val="28"/>
          <w:szCs w:val="36"/>
        </w:rPr>
        <w:t>广东省</w:t>
      </w:r>
      <w:r>
        <w:rPr>
          <w:rFonts w:ascii="华文仿宋" w:eastAsia="华文仿宋" w:hAnsi="华文仿宋" w:cs="华文仿宋" w:hint="eastAsia"/>
          <w:sz w:val="28"/>
          <w:szCs w:val="36"/>
        </w:rPr>
        <w:t>同类专科、同规模医院，若发现高于同</w:t>
      </w:r>
      <w:r>
        <w:rPr>
          <w:rFonts w:ascii="华文仿宋" w:eastAsia="华文仿宋" w:hAnsi="华文仿宋" w:cs="华文仿宋" w:hint="eastAsia"/>
          <w:sz w:val="28"/>
          <w:szCs w:val="36"/>
        </w:rPr>
        <w:t>类专科</w:t>
      </w:r>
      <w:r>
        <w:rPr>
          <w:rFonts w:ascii="华文仿宋" w:eastAsia="华文仿宋" w:hAnsi="华文仿宋" w:cs="华文仿宋" w:hint="eastAsia"/>
          <w:sz w:val="28"/>
          <w:szCs w:val="36"/>
          <w:lang w:eastAsia="zh-Hans"/>
        </w:rPr>
        <w:t>、</w:t>
      </w:r>
      <w:r>
        <w:rPr>
          <w:rFonts w:ascii="华文仿宋" w:eastAsia="华文仿宋" w:hAnsi="华文仿宋" w:cs="华文仿宋" w:hint="eastAsia"/>
          <w:sz w:val="28"/>
          <w:szCs w:val="36"/>
        </w:rPr>
        <w:t>同规模医院价格且超5％，按差额两倍进行赔偿且纳入黑名单管理。如</w:t>
      </w:r>
      <w:proofErr w:type="gramStart"/>
      <w:r>
        <w:rPr>
          <w:rFonts w:ascii="华文仿宋" w:eastAsia="华文仿宋" w:hAnsi="华文仿宋" w:cs="华文仿宋" w:hint="eastAsia"/>
          <w:sz w:val="28"/>
          <w:szCs w:val="36"/>
        </w:rPr>
        <w:t>遇政策</w:t>
      </w:r>
      <w:proofErr w:type="gramEnd"/>
      <w:r>
        <w:rPr>
          <w:rFonts w:ascii="华文仿宋" w:eastAsia="华文仿宋" w:hAnsi="华文仿宋" w:cs="华文仿宋" w:hint="eastAsia"/>
          <w:sz w:val="28"/>
          <w:szCs w:val="36"/>
        </w:rPr>
        <w:t>影响等因素需要调整价格，以政策规定的要求执行。</w:t>
      </w:r>
    </w:p>
    <w:p w14:paraId="2496844A" w14:textId="77777777" w:rsidR="00C842C0" w:rsidRDefault="00C842C0" w:rsidP="00C842C0">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    我司若违反上述承诺，自愿承担由此引起的被列入黑名单管理风险并主动取消产品遴选资格等相应后果。</w:t>
      </w:r>
    </w:p>
    <w:p w14:paraId="3D5DC28E" w14:textId="77777777" w:rsidR="00C842C0" w:rsidRDefault="00C842C0" w:rsidP="00C842C0">
      <w:pPr>
        <w:rPr>
          <w:rFonts w:ascii="华文仿宋" w:eastAsia="华文仿宋" w:hAnsi="华文仿宋" w:cs="华文仿宋"/>
          <w:b/>
          <w:bCs/>
          <w:sz w:val="28"/>
          <w:szCs w:val="36"/>
        </w:rPr>
      </w:pPr>
      <w:r>
        <w:rPr>
          <w:rFonts w:ascii="华文仿宋" w:eastAsia="华文仿宋" w:hAnsi="华文仿宋" w:cs="华文仿宋" w:hint="eastAsia"/>
          <w:b/>
          <w:bCs/>
          <w:sz w:val="28"/>
          <w:szCs w:val="36"/>
        </w:rPr>
        <w:t>注：厂家必须按此格式要求承诺，不得对实质性内容</w:t>
      </w:r>
      <w:proofErr w:type="gramStart"/>
      <w:r>
        <w:rPr>
          <w:rFonts w:ascii="华文仿宋" w:eastAsia="华文仿宋" w:hAnsi="华文仿宋" w:cs="华文仿宋" w:hint="eastAsia"/>
          <w:b/>
          <w:bCs/>
          <w:sz w:val="28"/>
          <w:szCs w:val="36"/>
        </w:rPr>
        <w:t>作出</w:t>
      </w:r>
      <w:proofErr w:type="gramEnd"/>
      <w:r>
        <w:rPr>
          <w:rFonts w:ascii="华文仿宋" w:eastAsia="华文仿宋" w:hAnsi="华文仿宋" w:cs="华文仿宋" w:hint="eastAsia"/>
          <w:b/>
          <w:bCs/>
          <w:sz w:val="28"/>
          <w:szCs w:val="36"/>
        </w:rPr>
        <w:t>修改，否则，其响应文件将被评定为无效。</w:t>
      </w:r>
    </w:p>
    <w:p w14:paraId="50FD99DA" w14:textId="77777777" w:rsidR="00C842C0" w:rsidRDefault="00C842C0" w:rsidP="00C842C0">
      <w:pPr>
        <w:rPr>
          <w:rFonts w:ascii="华文仿宋" w:eastAsia="华文仿宋" w:hAnsi="华文仿宋" w:cs="华文仿宋"/>
          <w:b/>
          <w:bCs/>
          <w:sz w:val="28"/>
          <w:szCs w:val="36"/>
        </w:rPr>
      </w:pPr>
    </w:p>
    <w:p w14:paraId="2C0418FD" w14:textId="77777777" w:rsidR="00C842C0" w:rsidRDefault="00C842C0" w:rsidP="00C842C0">
      <w:pPr>
        <w:rPr>
          <w:rFonts w:ascii="华文仿宋" w:eastAsia="华文仿宋" w:hAnsi="华文仿宋" w:cs="华文仿宋"/>
          <w:b/>
          <w:bCs/>
          <w:sz w:val="28"/>
          <w:szCs w:val="36"/>
        </w:rPr>
      </w:pPr>
    </w:p>
    <w:p w14:paraId="343F5EC1" w14:textId="77777777" w:rsidR="00C842C0" w:rsidRDefault="00C842C0" w:rsidP="00C842C0">
      <w:pPr>
        <w:rPr>
          <w:rFonts w:ascii="华文仿宋" w:eastAsia="华文仿宋" w:hAnsi="华文仿宋" w:cs="华文仿宋"/>
          <w:sz w:val="28"/>
          <w:szCs w:val="36"/>
        </w:rPr>
      </w:pPr>
      <w:permStart w:id="1486377497" w:edGrp="everyone"/>
      <w:r>
        <w:rPr>
          <w:rFonts w:ascii="华文仿宋" w:eastAsia="华文仿宋" w:hAnsi="华文仿宋" w:cs="华文仿宋" w:hint="eastAsia"/>
          <w:sz w:val="28"/>
          <w:szCs w:val="36"/>
        </w:rPr>
        <w:t xml:space="preserve">厂家加盖公章：                                          </w:t>
      </w:r>
    </w:p>
    <w:p w14:paraId="7E22D878" w14:textId="77777777" w:rsidR="00C842C0" w:rsidRDefault="00C842C0" w:rsidP="00C842C0">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厂家法人代表签字（签名或盖私章）：               </w:t>
      </w:r>
    </w:p>
    <w:p w14:paraId="19D762F1" w14:textId="77777777" w:rsidR="00C842C0" w:rsidRDefault="00C842C0" w:rsidP="00C842C0">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委托代理人签字：               </w:t>
      </w:r>
    </w:p>
    <w:p w14:paraId="76FB6807" w14:textId="77777777" w:rsidR="00C842C0" w:rsidRDefault="00C842C0" w:rsidP="00C842C0">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委托代理人身份证号：               </w:t>
      </w:r>
    </w:p>
    <w:p w14:paraId="25D2C264" w14:textId="77777777" w:rsidR="00C842C0" w:rsidRDefault="00C842C0" w:rsidP="00C842C0">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委托代理人联系方式：               </w:t>
      </w:r>
    </w:p>
    <w:p w14:paraId="24A6B5BF" w14:textId="11FCD47E" w:rsidR="00E754ED" w:rsidRPr="00C842C0" w:rsidRDefault="00C842C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日期：   年    月    日</w:t>
      </w:r>
      <w:permEnd w:id="1486377497"/>
    </w:p>
    <w:sectPr w:rsidR="00E754ED" w:rsidRPr="00C842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F1644" w14:textId="77777777" w:rsidR="00360937" w:rsidRDefault="00360937" w:rsidP="00C842C0">
      <w:r>
        <w:separator/>
      </w:r>
    </w:p>
  </w:endnote>
  <w:endnote w:type="continuationSeparator" w:id="0">
    <w:p w14:paraId="053AD09D" w14:textId="77777777" w:rsidR="00360937" w:rsidRDefault="00360937" w:rsidP="00C84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6DC13" w14:textId="77777777" w:rsidR="00360937" w:rsidRDefault="00360937" w:rsidP="00C842C0">
      <w:r>
        <w:separator/>
      </w:r>
    </w:p>
  </w:footnote>
  <w:footnote w:type="continuationSeparator" w:id="0">
    <w:p w14:paraId="39ACCEB3" w14:textId="77777777" w:rsidR="00360937" w:rsidRDefault="00360937" w:rsidP="00C842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fi+js2lDpVmpeb9HREAdXYTLsk8zeeQVyuy+lq9E3UFtdtOsUuHCwcDls4nJ78/+tmFhXYQ9/UI1zClEtTd/NQ==" w:salt="sZg3vCQ/wohpljGdzic2QQ=="/>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2EA"/>
    <w:rsid w:val="00360937"/>
    <w:rsid w:val="00914664"/>
    <w:rsid w:val="009602EA"/>
    <w:rsid w:val="00C842C0"/>
    <w:rsid w:val="00E75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75AA2"/>
  <w15:chartTrackingRefBased/>
  <w15:docId w15:val="{AE4860F6-34B4-4FB3-893B-612C2127F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42C0"/>
    <w:pPr>
      <w:widowControl w:val="0"/>
      <w:jc w:val="both"/>
    </w:pPr>
    <w:rPr>
      <w:szCs w:val="24"/>
    </w:rPr>
  </w:style>
  <w:style w:type="paragraph" w:styleId="1">
    <w:name w:val="heading 1"/>
    <w:basedOn w:val="a"/>
    <w:next w:val="a"/>
    <w:link w:val="10"/>
    <w:qFormat/>
    <w:rsid w:val="00C842C0"/>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42C0"/>
    <w:pPr>
      <w:tabs>
        <w:tab w:val="center" w:pos="4153"/>
        <w:tab w:val="right" w:pos="8306"/>
      </w:tabs>
      <w:snapToGrid w:val="0"/>
      <w:jc w:val="center"/>
    </w:pPr>
    <w:rPr>
      <w:sz w:val="18"/>
      <w:szCs w:val="18"/>
    </w:rPr>
  </w:style>
  <w:style w:type="character" w:customStyle="1" w:styleId="a4">
    <w:name w:val="页眉 字符"/>
    <w:basedOn w:val="a0"/>
    <w:link w:val="a3"/>
    <w:uiPriority w:val="99"/>
    <w:rsid w:val="00C842C0"/>
    <w:rPr>
      <w:sz w:val="18"/>
      <w:szCs w:val="18"/>
    </w:rPr>
  </w:style>
  <w:style w:type="paragraph" w:styleId="a5">
    <w:name w:val="footer"/>
    <w:basedOn w:val="a"/>
    <w:link w:val="a6"/>
    <w:uiPriority w:val="99"/>
    <w:unhideWhenUsed/>
    <w:rsid w:val="00C842C0"/>
    <w:pPr>
      <w:tabs>
        <w:tab w:val="center" w:pos="4153"/>
        <w:tab w:val="right" w:pos="8306"/>
      </w:tabs>
      <w:snapToGrid w:val="0"/>
      <w:jc w:val="left"/>
    </w:pPr>
    <w:rPr>
      <w:sz w:val="18"/>
      <w:szCs w:val="18"/>
    </w:rPr>
  </w:style>
  <w:style w:type="character" w:customStyle="1" w:styleId="a6">
    <w:name w:val="页脚 字符"/>
    <w:basedOn w:val="a0"/>
    <w:link w:val="a5"/>
    <w:uiPriority w:val="99"/>
    <w:rsid w:val="00C842C0"/>
    <w:rPr>
      <w:sz w:val="18"/>
      <w:szCs w:val="18"/>
    </w:rPr>
  </w:style>
  <w:style w:type="character" w:customStyle="1" w:styleId="10">
    <w:name w:val="标题 1 字符"/>
    <w:basedOn w:val="a0"/>
    <w:link w:val="1"/>
    <w:rsid w:val="00C842C0"/>
    <w:rPr>
      <w:b/>
      <w:kern w:val="44"/>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71</Words>
  <Characters>409</Characters>
  <Application>Microsoft Office Word</Application>
  <DocSecurity>8</DocSecurity>
  <Lines>3</Lines>
  <Paragraphs>1</Paragraphs>
  <ScaleCrop>false</ScaleCrop>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K1721</dc:creator>
  <cp:keywords/>
  <dc:description/>
  <cp:lastModifiedBy>K1721</cp:lastModifiedBy>
  <cp:revision>2</cp:revision>
  <dcterms:created xsi:type="dcterms:W3CDTF">2023-12-14T03:30:00Z</dcterms:created>
  <dcterms:modified xsi:type="dcterms:W3CDTF">2023-12-14T03:41:00Z</dcterms:modified>
</cp:coreProperties>
</file>