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 w:eastAsia="黑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  <w:t>一</w:t>
      </w:r>
      <w:r>
        <w:rPr>
          <w:rFonts w:hint="eastAsia" w:ascii="宋体" w:hAnsi="宋体" w:eastAsia="黑体" w:cs="Times New Roman"/>
          <w:b/>
          <w:bCs/>
          <w:color w:val="auto"/>
          <w:spacing w:val="0"/>
          <w:kern w:val="2"/>
          <w:sz w:val="21"/>
          <w:szCs w:val="21"/>
          <w:lang w:val="en-US" w:eastAsia="zh-CN" w:bidi="ar"/>
        </w:rPr>
        <w:t>、招标目录</w:t>
      </w:r>
    </w:p>
    <w:p>
      <w:pPr>
        <w:numPr>
          <w:ilvl w:val="0"/>
          <w:numId w:val="0"/>
        </w:numPr>
        <w:tabs>
          <w:tab w:val="left" w:pos="360"/>
          <w:tab w:val="left" w:pos="426"/>
        </w:tabs>
        <w:spacing w:line="360" w:lineRule="auto"/>
        <w:jc w:val="center"/>
        <w:rPr>
          <w:rFonts w:hint="default" w:ascii="黑体" w:hAnsi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cs="黑体"/>
          <w:b/>
          <w:bCs w:val="0"/>
          <w:color w:val="auto"/>
          <w:sz w:val="24"/>
          <w:szCs w:val="24"/>
          <w:lang w:val="en-US" w:eastAsia="zh-CN"/>
        </w:rPr>
        <w:t>非械字号耗材需求清单</w:t>
      </w:r>
    </w:p>
    <w:tbl>
      <w:tblPr>
        <w:tblStyle w:val="3"/>
        <w:tblW w:w="963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预算限价（元）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A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器械除锈去垢擦巾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清洗盒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260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130*65mm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，20套/箱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一次性围裙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100条/包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箱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箱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一次性袖套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50双/包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加长型丁腈手套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XS(加小码)、S（小码）、M（中码）、L（大码）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含1个架子+10张防护片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器械标识挂牌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106.5×56mm，100片/包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硅胶垫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230*130mm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480*250mm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硅胶垫卷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230*100*10mm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，1米/卷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精密篮筐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210*150*40mm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100*100*50mm(单层)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100*100*60mm(单层)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100*100*70mm(单层)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100*100*50mm(双层密网)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100*100*60mm(双层密网)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100*100*70mm(双层密网)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300*250*70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480*250*70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mm，2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换药碗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135*55mm/300ml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150*70mm/500ml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220*90mm/1500ml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280*170*60mm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网篮盖子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280×17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洗剂碗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150*70mm/900ml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200*90mm/2000ml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195*120*25mm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210*140*25mm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180*110*25mm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器械托盘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270*150*30mm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425*305*75mm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，12个/箱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val="en-US" w:eastAsia="zh-CN" w:bidi="ar"/>
              </w:rPr>
              <w:t>300*250*52mm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，24个/箱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超浓缩医用碱性清洗剂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眼科专用碱性清洗剂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眼科专用酸性中和剂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特效型碱性含酶清洗剂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保湿剂（不含酶）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750ml/瓶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超声清洗测试物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30瓶/盒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ALL CLEAN清洗指示卡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 xml:space="preserve"> 100片/盒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ALL CLEAN清洗指示卡夹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热力消毒性能测试卡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器械清洗刷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320*100*2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320*150*3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320*150*4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320*150*5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320*150*6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320*150*8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320*150*10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320*150*12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320*150*15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500*150*4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（双头阀门）小头直径5.2mm</w:t>
            </w:r>
            <w:r>
              <w:rPr>
                <w:rFonts w:hint="eastAsia" w:ascii="黑体" w:hAnsi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大头直径11mm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（双头清洗）180*40*12mm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（2根/包）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杰力试纸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30条/管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喷雾型器械润滑剂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400ml/瓶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篮筐彩色标识牌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器械扎带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器械彩色标识文件夹（21色）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1本/包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过氧化氢第四类包内化学指示卡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200个/包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医用润滑剂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碱性多酶清洗剂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5L/桶，2桶/箱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医用除锈剂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不锈钢黄斑去除剂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医用器械除油剂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医用除胶剂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1L/瓶，12瓶/箱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无纺布过滤袋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9cm*10cm（100个/小包；60小包/包）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一次性医用擦手/吸水纸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15*25cm(2000张/箱)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30*25cm(1000张/箱)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30*35cm(1000张/箱)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30*50cm(500张/箱)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30*60cm(500张/箱)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医疗器械锐器保护套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医疗器械锐器保护套(含显影线)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9"/>
              </w:tabs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1.4*3.2mm*35mm;6000个/盒；2盒/箱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1.4*3.2mm*45mm;5000个/盒；2盒/箱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2.4*4.6mm*35mm;3000个/盒；2盒/箱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2.4*4.6mm*45mm;2500个/盒；2盒/箱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4.5*7.2mm*35mm;1500个/盒；2盒/箱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4.5*7.2mm*45mm;1000个/盒；2盒/箱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1.4*3.2mm;50米/卷；6卷/箱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2.4*4.6mm;50米/卷；4卷/箱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4.5*7.2mm;50米/卷；2卷/箱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舌钳保护套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椭圆形（200个/盒）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开口器保护套/压舌板保护套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8.5*9.8mm，50米/箱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12mm*70mm，100个/盒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热敏打印标签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60*40mm*500片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80*60mm*800片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60*40mm*800片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57mm*50m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80mmx20m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全树脂碳带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110MM*300M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60MM*70M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压力蒸汽灭菌卷状指示标签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50*30mm*900片(双层合成纸、带指示条)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50*30mm*900片(双层合成纸、全空白)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50*30mm*900片(单层合成纸、带指示条)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65*50mm*600片(双层合成纸、全空白)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75*50mm*600片(双层合成纸、带指示条)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80*28mm*800片(单层合成纸、带指示条)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80*28mm*800片(单层合成纸、全空白)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97*70mm*400片(双层合成纸、带指示条)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压力蒸汽灭菌封包胶粘带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25mm*50m/卷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25mm*55m/卷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低温、200片/盒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LBD（管腔型BD包）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BD4（4公斤BD包）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BD7（7公斤BD包）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过氧化氢低温等离子体灭菌验证生物指示物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628、（60支/盒）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628极速版、（60支/盒）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过氧化氢低温等离子体五类卡灭菌挑战装置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728 （60支/盒）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压力蒸汽灭菌包内化学指示卡（五类卡）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500条/包，2包/箱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蒸汽灭菌化学测试包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16包/盒，4盒/箱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极速生物综合挑战测试包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24包/箱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极速生物指示剂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50支/盒，4盒/箱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过氧化氢快速判读式生物指示剂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30支/包，4包/箱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（尺寸75mm*70m）                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（尺寸100mm*70m）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（尺寸150mm*70m）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（尺寸200mm*70m）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（尺寸250mm*70m）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（尺寸350mm*70m）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lang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过氧化氢低温等子体灭菌用生物指示剂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过氧化氢低温等离子体灭菌用生物过程挑战装置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过氧化氢低温等离子体灭菌卡匣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5片/箱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75%医用酒精消毒液（带喷头）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95%医用酒精消毒液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消毒泡腾片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u w:val="none"/>
                <w:lang w:bidi="ar"/>
              </w:rPr>
              <w:t>100片/瓶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消毒泡腾片浓度试纸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u w:val="none"/>
                <w:lang w:bidi="ar"/>
              </w:rPr>
              <w:t>20本/盒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  卫生手消毒液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尖嘴型 泵型 感应型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聚维酮碘0.1%PVP-I消毒液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聚维酮碘0.5%PVP-I消毒液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聚六亚甲基双胍+乙醇皮肤消毒液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过氧化氢+乙醇速干手消毒液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三氯羟基二苯醚+乙醇免洗手消毒凝胶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小氧气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360" w:lef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 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360" w:leftChars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360" w:lef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360" w:lef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高纯二氧化碳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2025-12-15T03:24:05Z</dcterms:created>
  <dc:creator>苏</dc:creator>
  <cp:lastModifiedBy>苏银英</cp:lastModifiedBy>
  <dcterms:modified xsi:type="dcterms:W3CDTF">2025-12-15T03:24:51Z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